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4819"/>
        <w:gridCol w:w="2552"/>
      </w:tblGrid>
      <w:tr w:rsidR="004D43B2" w:rsidRPr="00074616" w:rsidTr="00B62C8C">
        <w:trPr>
          <w:trHeight w:val="1541"/>
        </w:trPr>
        <w:tc>
          <w:tcPr>
            <w:tcW w:w="2269" w:type="dxa"/>
            <w:tcBorders>
              <w:top w:val="nil"/>
              <w:left w:val="nil"/>
              <w:bottom w:val="nil"/>
              <w:right w:val="nil"/>
            </w:tcBorders>
          </w:tcPr>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 xml:space="preserve">ПРИНЯТО   </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протокол заседания</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Общего собрания работников МБДОУ «Детский сад № 43»</w:t>
            </w:r>
          </w:p>
          <w:p w:rsidR="004D43B2" w:rsidRPr="00074616" w:rsidRDefault="00B62C8C" w:rsidP="00BB7D81">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от  24.12.2024</w:t>
            </w:r>
            <w:r w:rsidR="004D43B2">
              <w:rPr>
                <w:rFonts w:ascii="Times New Roman" w:eastAsia="Times New Roman" w:hAnsi="Times New Roman"/>
                <w:lang w:eastAsia="ru-RU"/>
              </w:rPr>
              <w:t xml:space="preserve"> г.</w:t>
            </w:r>
            <w:r w:rsidR="004D43B2" w:rsidRPr="00B62C8C">
              <w:rPr>
                <w:rFonts w:ascii="Times New Roman" w:eastAsia="Times New Roman" w:hAnsi="Times New Roman"/>
                <w:color w:val="FF0000"/>
                <w:lang w:eastAsia="ru-RU"/>
              </w:rPr>
              <w:t xml:space="preserve"> </w:t>
            </w:r>
            <w:r w:rsidR="004D43B2" w:rsidRPr="00FF2AF6">
              <w:rPr>
                <w:rFonts w:ascii="Times New Roman" w:eastAsia="Times New Roman" w:hAnsi="Times New Roman"/>
                <w:lang w:eastAsia="ru-RU"/>
              </w:rPr>
              <w:t>№</w:t>
            </w:r>
            <w:r w:rsidR="00417206" w:rsidRPr="00FF2AF6">
              <w:rPr>
                <w:rFonts w:ascii="Times New Roman" w:eastAsia="Times New Roman" w:hAnsi="Times New Roman"/>
                <w:lang w:eastAsia="ru-RU"/>
              </w:rPr>
              <w:t>02</w:t>
            </w:r>
            <w:r w:rsidR="004D43B2" w:rsidRPr="00B62C8C">
              <w:rPr>
                <w:rFonts w:ascii="Times New Roman" w:eastAsia="Times New Roman" w:hAnsi="Times New Roman"/>
                <w:color w:val="FF0000"/>
                <w:lang w:eastAsia="ru-RU"/>
              </w:rPr>
              <w:t xml:space="preserve"> </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819" w:type="dxa"/>
            <w:tcBorders>
              <w:top w:val="nil"/>
              <w:left w:val="nil"/>
              <w:bottom w:val="nil"/>
              <w:right w:val="nil"/>
            </w:tcBorders>
          </w:tcPr>
          <w:p w:rsidR="004D43B2" w:rsidRPr="00074616" w:rsidRDefault="004D43B2" w:rsidP="00BB7D81">
            <w:pPr>
              <w:spacing w:after="0" w:line="240" w:lineRule="auto"/>
              <w:rPr>
                <w:rFonts w:ascii="Times New Roman" w:eastAsia="Times New Roman" w:hAnsi="Times New Roman"/>
                <w:sz w:val="20"/>
                <w:szCs w:val="20"/>
                <w:lang w:eastAsia="ru-RU"/>
              </w:rPr>
            </w:pPr>
            <w:r w:rsidRPr="00074616">
              <w:rPr>
                <w:rFonts w:ascii="Times New Roman" w:eastAsia="Times New Roman" w:hAnsi="Times New Roman"/>
                <w:sz w:val="20"/>
                <w:szCs w:val="20"/>
                <w:lang w:eastAsia="ru-RU"/>
              </w:rPr>
              <w:t>СОГЛАСОВАНО</w:t>
            </w:r>
          </w:p>
          <w:p w:rsidR="004D43B2" w:rsidRPr="005030AC" w:rsidRDefault="004D43B2" w:rsidP="00BB7D81">
            <w:pPr>
              <w:spacing w:after="0" w:line="240" w:lineRule="auto"/>
              <w:rPr>
                <w:rFonts w:ascii="Times New Roman" w:eastAsia="Times New Roman" w:hAnsi="Times New Roman"/>
                <w:sz w:val="20"/>
                <w:szCs w:val="20"/>
                <w:lang w:eastAsia="ru-RU"/>
              </w:rPr>
            </w:pPr>
            <w:r w:rsidRPr="005030AC">
              <w:rPr>
                <w:rFonts w:ascii="Times New Roman" w:eastAsia="Times New Roman" w:hAnsi="Times New Roman"/>
                <w:sz w:val="20"/>
                <w:szCs w:val="20"/>
                <w:lang w:eastAsia="ru-RU"/>
              </w:rPr>
              <w:t>протокол заседания ПК МБДОУ «Детский</w:t>
            </w:r>
            <w:r w:rsidR="005030AC" w:rsidRPr="005030AC">
              <w:rPr>
                <w:rFonts w:ascii="Times New Roman" w:eastAsia="Times New Roman" w:hAnsi="Times New Roman"/>
                <w:sz w:val="20"/>
                <w:szCs w:val="20"/>
                <w:lang w:eastAsia="ru-RU"/>
              </w:rPr>
              <w:t xml:space="preserve"> сад № 43» от 24</w:t>
            </w:r>
            <w:r w:rsidR="00B62C8C" w:rsidRPr="005030AC">
              <w:rPr>
                <w:rFonts w:ascii="Times New Roman" w:eastAsia="Times New Roman" w:hAnsi="Times New Roman"/>
                <w:sz w:val="20"/>
                <w:szCs w:val="20"/>
                <w:lang w:eastAsia="ru-RU"/>
              </w:rPr>
              <w:t>.12. 2024</w:t>
            </w:r>
            <w:r w:rsidRPr="005030AC">
              <w:rPr>
                <w:rFonts w:ascii="Times New Roman" w:eastAsia="Times New Roman" w:hAnsi="Times New Roman"/>
                <w:sz w:val="20"/>
                <w:szCs w:val="20"/>
                <w:lang w:eastAsia="ru-RU"/>
              </w:rPr>
              <w:t xml:space="preserve"> г. № </w:t>
            </w:r>
            <w:r w:rsidR="00B836AB" w:rsidRPr="005030AC">
              <w:rPr>
                <w:rFonts w:ascii="Times New Roman" w:eastAsia="Times New Roman" w:hAnsi="Times New Roman"/>
                <w:sz w:val="20"/>
                <w:szCs w:val="20"/>
                <w:lang w:eastAsia="ru-RU"/>
              </w:rPr>
              <w:t>14</w:t>
            </w:r>
          </w:p>
          <w:p w:rsidR="004D43B2" w:rsidRPr="005030AC" w:rsidRDefault="004D43B2" w:rsidP="00BB7D81">
            <w:pPr>
              <w:spacing w:after="0" w:line="240" w:lineRule="auto"/>
              <w:rPr>
                <w:rFonts w:ascii="Times New Roman" w:eastAsia="Times New Roman" w:hAnsi="Times New Roman"/>
                <w:sz w:val="20"/>
                <w:szCs w:val="20"/>
                <w:lang w:eastAsia="ru-RU"/>
              </w:rPr>
            </w:pPr>
            <w:r w:rsidRPr="005030AC">
              <w:rPr>
                <w:rFonts w:ascii="Times New Roman" w:eastAsia="Times New Roman" w:hAnsi="Times New Roman"/>
                <w:sz w:val="20"/>
                <w:szCs w:val="20"/>
                <w:lang w:eastAsia="ru-RU"/>
              </w:rPr>
              <w:t xml:space="preserve">протокол заседания ПК филиала МБДОУ «Детский сад № 43»-«детский сад №33» </w:t>
            </w:r>
            <w:r w:rsidR="00B836AB" w:rsidRPr="005030AC">
              <w:rPr>
                <w:rFonts w:ascii="Times New Roman" w:eastAsia="Times New Roman" w:hAnsi="Times New Roman"/>
                <w:sz w:val="20"/>
                <w:szCs w:val="20"/>
                <w:lang w:eastAsia="ru-RU"/>
              </w:rPr>
              <w:t>от 25.12. 2024 г. № 13</w:t>
            </w:r>
          </w:p>
          <w:p w:rsidR="004D43B2" w:rsidRPr="005030AC" w:rsidRDefault="004D43B2" w:rsidP="00BB7D81">
            <w:pPr>
              <w:spacing w:after="0" w:line="240" w:lineRule="auto"/>
              <w:rPr>
                <w:rFonts w:ascii="Times New Roman" w:eastAsia="Times New Roman" w:hAnsi="Times New Roman"/>
                <w:sz w:val="20"/>
                <w:szCs w:val="20"/>
                <w:lang w:eastAsia="ru-RU"/>
              </w:rPr>
            </w:pPr>
            <w:r w:rsidRPr="005030AC">
              <w:rPr>
                <w:rFonts w:ascii="Times New Roman" w:eastAsia="Times New Roman" w:hAnsi="Times New Roman"/>
                <w:sz w:val="20"/>
                <w:szCs w:val="20"/>
                <w:lang w:eastAsia="ru-RU"/>
              </w:rPr>
              <w:t xml:space="preserve">протокол заседания ПК филиала МБДОУ «Детский сад № 43»-«детский сад № 40» от </w:t>
            </w:r>
            <w:r w:rsidR="005030AC" w:rsidRPr="005030AC">
              <w:rPr>
                <w:rFonts w:ascii="Times New Roman" w:eastAsia="Times New Roman" w:hAnsi="Times New Roman"/>
                <w:sz w:val="20"/>
                <w:szCs w:val="20"/>
                <w:lang w:eastAsia="ru-RU"/>
              </w:rPr>
              <w:t>24</w:t>
            </w:r>
            <w:r w:rsidR="00B836AB" w:rsidRPr="005030AC">
              <w:rPr>
                <w:rFonts w:ascii="Times New Roman" w:eastAsia="Times New Roman" w:hAnsi="Times New Roman"/>
                <w:sz w:val="20"/>
                <w:szCs w:val="20"/>
                <w:lang w:eastAsia="ru-RU"/>
              </w:rPr>
              <w:t xml:space="preserve">.12. 2024 г. № 14 </w:t>
            </w:r>
            <w:r w:rsidRPr="005030AC">
              <w:rPr>
                <w:rFonts w:ascii="Times New Roman" w:eastAsia="Times New Roman" w:hAnsi="Times New Roman"/>
                <w:sz w:val="20"/>
                <w:szCs w:val="20"/>
                <w:lang w:eastAsia="ru-RU"/>
              </w:rPr>
              <w:t xml:space="preserve">(корпус 1), </w:t>
            </w:r>
            <w:r w:rsidR="005030AC" w:rsidRPr="005030AC">
              <w:rPr>
                <w:rFonts w:ascii="Times New Roman" w:eastAsia="Times New Roman" w:hAnsi="Times New Roman"/>
                <w:sz w:val="20"/>
                <w:szCs w:val="20"/>
                <w:lang w:eastAsia="ru-RU"/>
              </w:rPr>
              <w:t>24</w:t>
            </w:r>
            <w:r w:rsidR="00B836AB" w:rsidRPr="005030AC">
              <w:rPr>
                <w:rFonts w:ascii="Times New Roman" w:eastAsia="Times New Roman" w:hAnsi="Times New Roman"/>
                <w:sz w:val="20"/>
                <w:szCs w:val="20"/>
                <w:lang w:eastAsia="ru-RU"/>
              </w:rPr>
              <w:t xml:space="preserve">.12. 2024 г. № 14 </w:t>
            </w:r>
            <w:r w:rsidRPr="005030AC">
              <w:rPr>
                <w:rFonts w:ascii="Times New Roman" w:eastAsia="Times New Roman" w:hAnsi="Times New Roman"/>
                <w:sz w:val="20"/>
                <w:szCs w:val="20"/>
                <w:lang w:eastAsia="ru-RU"/>
              </w:rPr>
              <w:t xml:space="preserve">(корпус 2) </w:t>
            </w:r>
          </w:p>
          <w:p w:rsidR="004D43B2" w:rsidRPr="005030AC" w:rsidRDefault="004D43B2" w:rsidP="00BB7D81">
            <w:pPr>
              <w:spacing w:after="0" w:line="240" w:lineRule="auto"/>
              <w:rPr>
                <w:rFonts w:ascii="Times New Roman" w:eastAsia="Times New Roman" w:hAnsi="Times New Roman"/>
                <w:sz w:val="20"/>
                <w:szCs w:val="20"/>
                <w:lang w:eastAsia="ru-RU"/>
              </w:rPr>
            </w:pPr>
            <w:r w:rsidRPr="005030AC">
              <w:rPr>
                <w:rFonts w:ascii="Times New Roman" w:eastAsia="Times New Roman" w:hAnsi="Times New Roman"/>
                <w:sz w:val="20"/>
                <w:szCs w:val="20"/>
                <w:lang w:eastAsia="ru-RU"/>
              </w:rPr>
              <w:t xml:space="preserve">протокол заседания ПК филиала МБДОУ «Детский сад № 43»-«детский сад №41» от </w:t>
            </w:r>
            <w:r w:rsidR="00B836AB" w:rsidRPr="005030AC">
              <w:rPr>
                <w:rFonts w:ascii="Times New Roman" w:eastAsia="Times New Roman" w:hAnsi="Times New Roman"/>
                <w:sz w:val="20"/>
                <w:szCs w:val="20"/>
                <w:lang w:eastAsia="ru-RU"/>
              </w:rPr>
              <w:t xml:space="preserve"> </w:t>
            </w:r>
            <w:r w:rsidR="005030AC" w:rsidRPr="005030AC">
              <w:rPr>
                <w:rFonts w:ascii="Times New Roman" w:eastAsia="Times New Roman" w:hAnsi="Times New Roman"/>
                <w:sz w:val="20"/>
                <w:szCs w:val="20"/>
                <w:lang w:eastAsia="ru-RU"/>
              </w:rPr>
              <w:t>24</w:t>
            </w:r>
            <w:r w:rsidR="00B836AB" w:rsidRPr="005030AC">
              <w:rPr>
                <w:rFonts w:ascii="Times New Roman" w:eastAsia="Times New Roman" w:hAnsi="Times New Roman"/>
                <w:sz w:val="20"/>
                <w:szCs w:val="20"/>
                <w:lang w:eastAsia="ru-RU"/>
              </w:rPr>
              <w:t>.12. 2024 г. № 14</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sz w:val="24"/>
                <w:szCs w:val="24"/>
                <w:lang w:eastAsia="ru-RU"/>
              </w:rPr>
            </w:pPr>
            <w:r w:rsidRPr="005030AC">
              <w:rPr>
                <w:rFonts w:ascii="Times New Roman" w:eastAsia="Times New Roman" w:hAnsi="Times New Roman"/>
                <w:sz w:val="20"/>
                <w:szCs w:val="20"/>
                <w:lang w:eastAsia="ru-RU"/>
              </w:rPr>
              <w:t xml:space="preserve">протокол заседания ПК  филиала МБДОУ «Детский сад № 43»-«детский сад «Колосок» от </w:t>
            </w:r>
            <w:r w:rsidR="005030AC" w:rsidRPr="005030AC">
              <w:rPr>
                <w:rFonts w:ascii="Times New Roman" w:eastAsia="Times New Roman" w:hAnsi="Times New Roman"/>
                <w:sz w:val="20"/>
                <w:szCs w:val="20"/>
                <w:lang w:eastAsia="ru-RU"/>
              </w:rPr>
              <w:t>24</w:t>
            </w:r>
            <w:r w:rsidR="00B836AB" w:rsidRPr="005030AC">
              <w:rPr>
                <w:rFonts w:ascii="Times New Roman" w:eastAsia="Times New Roman" w:hAnsi="Times New Roman"/>
                <w:sz w:val="20"/>
                <w:szCs w:val="20"/>
                <w:lang w:eastAsia="ru-RU"/>
              </w:rPr>
              <w:t xml:space="preserve">.12. 2024 г. </w:t>
            </w:r>
            <w:r w:rsidR="00B836AB" w:rsidRPr="00B836AB">
              <w:rPr>
                <w:rFonts w:ascii="Times New Roman" w:eastAsia="Times New Roman" w:hAnsi="Times New Roman"/>
                <w:sz w:val="20"/>
                <w:szCs w:val="20"/>
                <w:lang w:eastAsia="ru-RU"/>
              </w:rPr>
              <w:t>№ 17</w:t>
            </w:r>
          </w:p>
        </w:tc>
        <w:tc>
          <w:tcPr>
            <w:tcW w:w="2552" w:type="dxa"/>
            <w:tcBorders>
              <w:top w:val="nil"/>
              <w:left w:val="nil"/>
              <w:bottom w:val="nil"/>
              <w:right w:val="nil"/>
            </w:tcBorders>
          </w:tcPr>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УТВЕРЖДЕНО</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приказом МБДОУ</w:t>
            </w:r>
          </w:p>
          <w:p w:rsidR="004D43B2" w:rsidRPr="00074616" w:rsidRDefault="004D43B2" w:rsidP="00BB7D81">
            <w:pPr>
              <w:widowControl w:val="0"/>
              <w:autoSpaceDE w:val="0"/>
              <w:autoSpaceDN w:val="0"/>
              <w:adjustRightInd w:val="0"/>
              <w:spacing w:after="0" w:line="240" w:lineRule="auto"/>
              <w:rPr>
                <w:rFonts w:ascii="Times New Roman" w:eastAsia="Times New Roman" w:hAnsi="Times New Roman"/>
                <w:lang w:eastAsia="ru-RU"/>
              </w:rPr>
            </w:pPr>
            <w:r w:rsidRPr="00074616">
              <w:rPr>
                <w:rFonts w:ascii="Times New Roman" w:eastAsia="Times New Roman" w:hAnsi="Times New Roman"/>
                <w:lang w:eastAsia="ru-RU"/>
              </w:rPr>
              <w:t xml:space="preserve">«Детский сад №43» </w:t>
            </w:r>
          </w:p>
          <w:p w:rsidR="004D43B2" w:rsidRPr="0011211D" w:rsidRDefault="00336D27" w:rsidP="00BB7D81">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от  25.12.2024 г. № 174</w:t>
            </w:r>
          </w:p>
        </w:tc>
      </w:tr>
    </w:tbl>
    <w:p w:rsidR="004D43B2" w:rsidRDefault="004D43B2" w:rsidP="004D43B2">
      <w:pPr>
        <w:rPr>
          <w:rFonts w:ascii="Times New Roman" w:hAnsi="Times New Roman"/>
          <w:sz w:val="24"/>
          <w:szCs w:val="24"/>
        </w:rPr>
      </w:pPr>
    </w:p>
    <w:p w:rsidR="004D43B2" w:rsidRPr="00386665" w:rsidRDefault="004D43B2" w:rsidP="004D43B2">
      <w:pPr>
        <w:spacing w:after="0" w:line="240" w:lineRule="auto"/>
        <w:jc w:val="center"/>
        <w:rPr>
          <w:rFonts w:ascii="Times New Roman" w:eastAsia="Times New Roman" w:hAnsi="Times New Roman"/>
          <w:b/>
          <w:sz w:val="24"/>
          <w:szCs w:val="24"/>
          <w:lang w:eastAsia="ru-RU"/>
        </w:rPr>
      </w:pPr>
      <w:r w:rsidRPr="00386665">
        <w:rPr>
          <w:rFonts w:ascii="Times New Roman" w:eastAsia="Times New Roman" w:hAnsi="Times New Roman"/>
          <w:b/>
          <w:bCs/>
          <w:sz w:val="24"/>
          <w:szCs w:val="24"/>
          <w:lang w:eastAsia="ru-RU"/>
        </w:rPr>
        <w:t>ПОЛОЖЕНИЕ</w:t>
      </w:r>
    </w:p>
    <w:p w:rsidR="004D43B2" w:rsidRPr="00386665" w:rsidRDefault="004D43B2" w:rsidP="004D43B2">
      <w:pPr>
        <w:spacing w:after="0" w:line="240" w:lineRule="auto"/>
        <w:jc w:val="center"/>
        <w:rPr>
          <w:rFonts w:ascii="Times New Roman" w:eastAsia="Times New Roman" w:hAnsi="Times New Roman"/>
          <w:b/>
          <w:bCs/>
          <w:sz w:val="24"/>
          <w:szCs w:val="24"/>
          <w:lang w:eastAsia="ru-RU"/>
        </w:rPr>
      </w:pPr>
      <w:r w:rsidRPr="00386665">
        <w:rPr>
          <w:rFonts w:ascii="Times New Roman" w:eastAsia="Times New Roman" w:hAnsi="Times New Roman"/>
          <w:b/>
          <w:bCs/>
          <w:sz w:val="24"/>
          <w:szCs w:val="24"/>
          <w:lang w:eastAsia="ru-RU"/>
        </w:rPr>
        <w:t>ПО ФОРМИРОВАНИЮ И РАСПРЕДЕЛЕНИЮ ФОНДА ОПЛАТЫ ТРУДА МБДОУ «ДЕТСКИЙ САД № 43»</w:t>
      </w:r>
    </w:p>
    <w:p w:rsidR="004D43B2" w:rsidRPr="00EB609D" w:rsidRDefault="00C0490B" w:rsidP="004D43B2">
      <w:pPr>
        <w:spacing w:after="0" w:line="240" w:lineRule="auto"/>
        <w:jc w:val="center"/>
        <w:rPr>
          <w:rFonts w:ascii="Times New Roman" w:eastAsia="Times New Roman" w:hAnsi="Times New Roman"/>
          <w:b/>
          <w:sz w:val="24"/>
          <w:szCs w:val="24"/>
          <w:lang w:eastAsia="ru-RU"/>
        </w:rPr>
      </w:pPr>
      <w:r w:rsidRPr="00EB609D">
        <w:rPr>
          <w:rFonts w:ascii="Times New Roman" w:eastAsia="Times New Roman" w:hAnsi="Times New Roman"/>
          <w:b/>
          <w:bCs/>
          <w:sz w:val="24"/>
          <w:szCs w:val="24"/>
          <w:lang w:eastAsia="ru-RU"/>
        </w:rPr>
        <w:t>в новой редакции</w:t>
      </w:r>
    </w:p>
    <w:p w:rsidR="004D43B2" w:rsidRPr="00386665" w:rsidRDefault="004D43B2" w:rsidP="004D43B2">
      <w:pPr>
        <w:spacing w:after="0" w:line="240" w:lineRule="auto"/>
        <w:rPr>
          <w:rFonts w:ascii="Times New Roman" w:eastAsia="Times New Roman" w:hAnsi="Times New Roman"/>
          <w:sz w:val="24"/>
          <w:szCs w:val="24"/>
          <w:lang w:eastAsia="ru-RU"/>
        </w:rPr>
      </w:pPr>
    </w:p>
    <w:p w:rsidR="004D43B2" w:rsidRPr="00C57613" w:rsidRDefault="004D43B2" w:rsidP="004D43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Общие положения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1.1. </w:t>
      </w:r>
      <w:proofErr w:type="gramStart"/>
      <w:r w:rsidRPr="00386665">
        <w:rPr>
          <w:rFonts w:ascii="Times New Roman" w:eastAsia="Times New Roman" w:hAnsi="Times New Roman"/>
          <w:sz w:val="24"/>
          <w:szCs w:val="24"/>
          <w:lang w:eastAsia="ru-RU"/>
        </w:rPr>
        <w:t xml:space="preserve">Положение по формированию и распределению фонда оплаты труда муниципального бюджетного дошкольного образовательного учреждения  «Детский сад № 43» (далее - Положение) разработано в соответствии со </w:t>
      </w:r>
      <w:r w:rsidRPr="00987195">
        <w:rPr>
          <w:rFonts w:ascii="Times New Roman" w:eastAsia="Times New Roman" w:hAnsi="Times New Roman"/>
          <w:sz w:val="24"/>
          <w:szCs w:val="24"/>
          <w:lang w:eastAsia="ru-RU"/>
        </w:rPr>
        <w:t>статьей 144</w:t>
      </w:r>
      <w:r w:rsidRPr="00386665">
        <w:rPr>
          <w:rFonts w:ascii="Times New Roman" w:eastAsia="Times New Roman" w:hAnsi="Times New Roman"/>
          <w:sz w:val="24"/>
          <w:szCs w:val="24"/>
          <w:lang w:eastAsia="ru-RU"/>
        </w:rPr>
        <w:t xml:space="preserve"> Трудового кодекса Российской Федерации, Федеральным законом от 29.12.2012г. N 273 - ФЗ "Об образовании в </w:t>
      </w:r>
      <w:r w:rsidRPr="00987195">
        <w:rPr>
          <w:rFonts w:ascii="Times New Roman" w:eastAsia="Times New Roman" w:hAnsi="Times New Roman"/>
          <w:sz w:val="24"/>
          <w:szCs w:val="24"/>
          <w:lang w:eastAsia="ru-RU"/>
        </w:rPr>
        <w:t>Российской Федерации" и регулирует порядок и условия оплат</w:t>
      </w:r>
      <w:r w:rsidR="006D4764" w:rsidRPr="00987195">
        <w:rPr>
          <w:rFonts w:ascii="Times New Roman" w:eastAsia="Times New Roman" w:hAnsi="Times New Roman"/>
          <w:sz w:val="24"/>
          <w:szCs w:val="24"/>
          <w:lang w:eastAsia="ru-RU"/>
        </w:rPr>
        <w:t>ы труда работников муниципального бюджетного дошкольного образовательного учреждения и его филиалов</w:t>
      </w:r>
      <w:r w:rsidRPr="00987195">
        <w:rPr>
          <w:rFonts w:ascii="Times New Roman" w:eastAsia="Times New Roman" w:hAnsi="Times New Roman"/>
          <w:sz w:val="24"/>
          <w:szCs w:val="24"/>
          <w:lang w:eastAsia="ru-RU"/>
        </w:rPr>
        <w:t xml:space="preserve"> (далее – МБДОУ), финансируемых</w:t>
      </w:r>
      <w:proofErr w:type="gramEnd"/>
      <w:r w:rsidRPr="00987195">
        <w:rPr>
          <w:rFonts w:ascii="Times New Roman" w:eastAsia="Times New Roman" w:hAnsi="Times New Roman"/>
          <w:sz w:val="24"/>
          <w:szCs w:val="24"/>
          <w:lang w:eastAsia="ru-RU"/>
        </w:rPr>
        <w:t xml:space="preserve"> за счет средств </w:t>
      </w:r>
      <w:r w:rsidR="00987195" w:rsidRPr="00987195">
        <w:rPr>
          <w:rFonts w:ascii="Times New Roman" w:eastAsia="Times New Roman" w:hAnsi="Times New Roman"/>
          <w:sz w:val="24"/>
          <w:szCs w:val="24"/>
          <w:lang w:eastAsia="ru-RU"/>
        </w:rPr>
        <w:t>муниципального</w:t>
      </w:r>
      <w:r w:rsidRPr="00987195">
        <w:rPr>
          <w:rFonts w:ascii="Times New Roman" w:eastAsia="Times New Roman" w:hAnsi="Times New Roman"/>
          <w:sz w:val="24"/>
          <w:szCs w:val="24"/>
          <w:lang w:eastAsia="ru-RU"/>
        </w:rPr>
        <w:t xml:space="preserve"> и краевого бюджетов.</w:t>
      </w:r>
    </w:p>
    <w:p w:rsidR="004D43B2" w:rsidRPr="00987195" w:rsidRDefault="004D43B2" w:rsidP="00987195">
      <w:pPr>
        <w:pStyle w:val="1"/>
        <w:numPr>
          <w:ilvl w:val="1"/>
          <w:numId w:val="2"/>
        </w:numPr>
        <w:tabs>
          <w:tab w:val="left" w:pos="874"/>
        </w:tabs>
        <w:ind w:firstLine="500"/>
        <w:jc w:val="both"/>
        <w:rPr>
          <w:sz w:val="24"/>
          <w:szCs w:val="24"/>
        </w:rPr>
      </w:pPr>
      <w:r w:rsidRPr="00386665">
        <w:rPr>
          <w:sz w:val="24"/>
          <w:szCs w:val="24"/>
          <w:lang w:eastAsia="ru-RU"/>
        </w:rPr>
        <w:t xml:space="preserve">1.2. </w:t>
      </w:r>
      <w:r w:rsidR="00987195" w:rsidRPr="002D4F74">
        <w:rPr>
          <w:sz w:val="24"/>
          <w:szCs w:val="24"/>
        </w:rPr>
        <w:t xml:space="preserve">Положение определяет и устанавливает порядок формирования и распределения фонда оплаты труда (далее - ФОТ) работников МБДОУ на основании постановления Администрации Алтайского края от 30.01.2014 № 31 «Об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дошкольных </w:t>
      </w:r>
      <w:proofErr w:type="gramStart"/>
      <w:r w:rsidR="00987195" w:rsidRPr="002D4F74">
        <w:rPr>
          <w:sz w:val="24"/>
          <w:szCs w:val="24"/>
        </w:rPr>
        <w:t>образовательных организациях Алтайского края» (в ред. Постановления Правительства Алтайского края от 15.03.2017 №80. от 10.09.2018 № 362, от 30.12.2020 № 579, от 27.12.2022 № 521) (далее - постановление</w:t>
      </w:r>
      <w:r w:rsidR="00987195">
        <w:rPr>
          <w:sz w:val="24"/>
          <w:szCs w:val="24"/>
        </w:rPr>
        <w:t xml:space="preserve"> Правительства Алтайского края)</w:t>
      </w:r>
      <w:r w:rsidR="00073334" w:rsidRPr="00987195">
        <w:rPr>
          <w:sz w:val="24"/>
          <w:szCs w:val="24"/>
          <w:lang w:eastAsia="ru-RU"/>
        </w:rPr>
        <w:t xml:space="preserve">, </w:t>
      </w:r>
      <w:r w:rsidR="00073334" w:rsidRPr="00FF2AF6">
        <w:rPr>
          <w:sz w:val="24"/>
          <w:szCs w:val="24"/>
          <w:lang w:eastAsia="ru-RU"/>
        </w:rPr>
        <w:t>на основании Постановления администрации города Славгорода Алтайского края «Об утверждении Положения по формированию и распределению фонда оплаты труда муниципальных бюджетных дошкольных образовательных учреждений муниципального образования города Славгород Алтайско</w:t>
      </w:r>
      <w:r w:rsidR="00987195" w:rsidRPr="00FF2AF6">
        <w:rPr>
          <w:sz w:val="24"/>
          <w:szCs w:val="24"/>
          <w:lang w:eastAsia="ru-RU"/>
        </w:rPr>
        <w:t>го края, в новой редакции» от</w:t>
      </w:r>
      <w:proofErr w:type="gramEnd"/>
      <w:r w:rsidR="00987195" w:rsidRPr="00FF2AF6">
        <w:rPr>
          <w:sz w:val="24"/>
          <w:szCs w:val="24"/>
          <w:lang w:eastAsia="ru-RU"/>
        </w:rPr>
        <w:t xml:space="preserve"> 17.12.2024</w:t>
      </w:r>
      <w:r w:rsidR="00073334" w:rsidRPr="00FF2AF6">
        <w:rPr>
          <w:sz w:val="24"/>
          <w:szCs w:val="24"/>
          <w:lang w:eastAsia="ru-RU"/>
        </w:rPr>
        <w:t xml:space="preserve"> г. </w:t>
      </w:r>
      <w:r w:rsidR="00987195" w:rsidRPr="00FF2AF6">
        <w:rPr>
          <w:sz w:val="24"/>
          <w:szCs w:val="24"/>
          <w:lang w:eastAsia="ru-RU"/>
        </w:rPr>
        <w:t>№ 1155.</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1.3. Положение устанавливает порядок формирования и распределения ФОТ работников МБДОУ с учетом уровня образования, квалификации и педагогического стажа работников, сложности выполняемых работ, количества и качества затраченного труда, условий труда и особенностей специфики деятельности отдельных организаций, индивидуального подхода к использованию различных видов стимулирующих выплат за качественные результаты работы.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Положение способствует привлечению высококвалифицированного педагогического персонала в учреждения с целью обеспечения качества и доступности дошкольного образования.</w:t>
      </w:r>
    </w:p>
    <w:p w:rsidR="00F2062A" w:rsidRDefault="00F2062A" w:rsidP="00F2062A">
      <w:pPr>
        <w:pStyle w:val="1"/>
        <w:tabs>
          <w:tab w:val="left" w:pos="879"/>
        </w:tabs>
        <w:jc w:val="both"/>
        <w:rPr>
          <w:sz w:val="24"/>
          <w:szCs w:val="24"/>
        </w:rPr>
      </w:pPr>
      <w:r>
        <w:rPr>
          <w:sz w:val="24"/>
          <w:szCs w:val="24"/>
          <w:lang w:eastAsia="ru-RU"/>
        </w:rPr>
        <w:t xml:space="preserve">     </w:t>
      </w:r>
      <w:r w:rsidR="004D43B2" w:rsidRPr="00386665">
        <w:rPr>
          <w:sz w:val="24"/>
          <w:szCs w:val="24"/>
          <w:lang w:eastAsia="ru-RU"/>
        </w:rPr>
        <w:t xml:space="preserve">1.4. </w:t>
      </w:r>
      <w:r w:rsidRPr="002D4F74">
        <w:rPr>
          <w:sz w:val="24"/>
          <w:szCs w:val="24"/>
        </w:rPr>
        <w:t xml:space="preserve">Положение предусматривает единые принципы оплаты труда работников МБДОУ на основе применения должностных окладов работников (далее - оклад), выплат компенсационного и стимулирующего характера с учетом государственных гарантий по </w:t>
      </w:r>
      <w:r w:rsidRPr="002D4F74">
        <w:rPr>
          <w:sz w:val="24"/>
          <w:szCs w:val="24"/>
        </w:rPr>
        <w:lastRenderedPageBreak/>
        <w:t>оплате труда и в соответствии с нормативными правовыми актами Правительства Алтайского края, муниципального округа город Славгорода Алтайского края, городским отраслевым соглашением по организациям образ</w:t>
      </w:r>
      <w:r>
        <w:rPr>
          <w:sz w:val="24"/>
          <w:szCs w:val="24"/>
        </w:rPr>
        <w:t>ования г. Славгорода на 2022-</w:t>
      </w:r>
      <w:r w:rsidRPr="002D4F74">
        <w:rPr>
          <w:sz w:val="24"/>
          <w:szCs w:val="24"/>
        </w:rPr>
        <w:t>2024 годы, зарегистрированного Управлением Алтайского края по труду и занятости населения 11.02.2022.</w:t>
      </w:r>
    </w:p>
    <w:p w:rsidR="004D43B2" w:rsidRPr="00FF2AF6" w:rsidRDefault="00F2062A" w:rsidP="00AE3599">
      <w:pPr>
        <w:pStyle w:val="1"/>
        <w:tabs>
          <w:tab w:val="left" w:pos="879"/>
        </w:tabs>
        <w:jc w:val="both"/>
        <w:rPr>
          <w:sz w:val="24"/>
          <w:szCs w:val="24"/>
        </w:rPr>
      </w:pPr>
      <w:r>
        <w:rPr>
          <w:sz w:val="24"/>
          <w:szCs w:val="24"/>
        </w:rPr>
        <w:t xml:space="preserve">   1.5. </w:t>
      </w:r>
      <w:proofErr w:type="gramStart"/>
      <w:r w:rsidRPr="002D4F74">
        <w:rPr>
          <w:sz w:val="24"/>
          <w:szCs w:val="24"/>
        </w:rPr>
        <w:t>Размер заработной платы работников дошкольных образовательных организаций отражается в трудовых договорах в соответствии с установленной системой оплаты труда (заключаем</w:t>
      </w:r>
      <w:bookmarkStart w:id="0" w:name="_GoBack"/>
      <w:bookmarkEnd w:id="0"/>
      <w:r w:rsidRPr="002D4F74">
        <w:rPr>
          <w:sz w:val="24"/>
          <w:szCs w:val="24"/>
        </w:rPr>
        <w:t xml:space="preserve">ых на основе типовой формы трудового договора, утвержденной Распоряжением Правительства Российской Федерации от 26.11.2012 № 2190-р (ред. от 14.09.2015), </w:t>
      </w:r>
      <w:r w:rsidRPr="00FF2AF6">
        <w:rPr>
          <w:sz w:val="24"/>
          <w:szCs w:val="24"/>
        </w:rPr>
        <w:t>приложение 3 Примерная форма трудового договора с работником государственного (муниципального учреждения).</w:t>
      </w:r>
      <w:proofErr w:type="gramEnd"/>
    </w:p>
    <w:p w:rsidR="004D43B2" w:rsidRDefault="004D43B2" w:rsidP="004D43B2">
      <w:pPr>
        <w:spacing w:after="0" w:line="240" w:lineRule="auto"/>
        <w:jc w:val="center"/>
        <w:rPr>
          <w:rFonts w:ascii="Times New Roman" w:eastAsia="Times New Roman" w:hAnsi="Times New Roman"/>
          <w:b/>
          <w:sz w:val="24"/>
          <w:szCs w:val="24"/>
          <w:lang w:eastAsia="ru-RU"/>
        </w:rPr>
      </w:pPr>
    </w:p>
    <w:p w:rsidR="004D43B2" w:rsidRPr="00C57613" w:rsidRDefault="004D43B2" w:rsidP="004D43B2">
      <w:pPr>
        <w:spacing w:after="0" w:line="240" w:lineRule="auto"/>
        <w:jc w:val="center"/>
        <w:rPr>
          <w:rFonts w:ascii="Times New Roman" w:eastAsia="Times New Roman" w:hAnsi="Times New Roman"/>
          <w:b/>
          <w:sz w:val="24"/>
          <w:szCs w:val="24"/>
          <w:lang w:eastAsia="ru-RU"/>
        </w:rPr>
      </w:pPr>
      <w:r w:rsidRPr="00386665">
        <w:rPr>
          <w:rFonts w:ascii="Times New Roman" w:eastAsia="Times New Roman" w:hAnsi="Times New Roman"/>
          <w:b/>
          <w:sz w:val="24"/>
          <w:szCs w:val="24"/>
          <w:lang w:eastAsia="ru-RU"/>
        </w:rPr>
        <w:t>2. Порядок и услови</w:t>
      </w:r>
      <w:r>
        <w:rPr>
          <w:rFonts w:ascii="Times New Roman" w:eastAsia="Times New Roman" w:hAnsi="Times New Roman"/>
          <w:b/>
          <w:sz w:val="24"/>
          <w:szCs w:val="24"/>
          <w:lang w:eastAsia="ru-RU"/>
        </w:rPr>
        <w:t>я оплаты труда работников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2.1. Оплата труда работников МБДОУ состоит из оклада, повышающих коэффициентов к окладам, доплат и надбавок компенсационного характера, стимулирующих выплат.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2.2. Оклады, повышающие коэффициенты к окладам, доплаты и надбавки компенсационного характера составляют базовую часть ФОТ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2.3. Базовая часть ФОТ для педагогических работников МБДОУ обеспечивает гарантированную оплату труда педагогическим работникам, исходя из объема образовательной работы с учетом квалификации, уровня образования, специфики МБДОУ и работы с воспитанниками в группах компенсирующей и комбинированной направленности. Стимулирующая часть заработной платы устанавливается </w:t>
      </w:r>
      <w:proofErr w:type="gramStart"/>
      <w:r w:rsidRPr="00386665">
        <w:rPr>
          <w:rFonts w:ascii="Times New Roman" w:eastAsia="Times New Roman" w:hAnsi="Times New Roman"/>
          <w:sz w:val="24"/>
          <w:szCs w:val="24"/>
          <w:lang w:eastAsia="ru-RU"/>
        </w:rPr>
        <w:t xml:space="preserve">исходя из оценки качества работы педагогических работников </w:t>
      </w:r>
      <w:r w:rsidR="00D428A0">
        <w:rPr>
          <w:rFonts w:ascii="Times New Roman" w:eastAsia="Times New Roman" w:hAnsi="Times New Roman"/>
          <w:sz w:val="24"/>
          <w:szCs w:val="24"/>
          <w:lang w:eastAsia="ru-RU"/>
        </w:rPr>
        <w:t xml:space="preserve"> </w:t>
      </w:r>
      <w:r w:rsidR="001C5635" w:rsidRPr="00FF2AF6">
        <w:rPr>
          <w:rFonts w:ascii="Times New Roman" w:eastAsia="Times New Roman" w:hAnsi="Times New Roman"/>
          <w:sz w:val="24"/>
          <w:szCs w:val="24"/>
          <w:lang w:eastAsia="ru-RU"/>
        </w:rPr>
        <w:t>экспертной</w:t>
      </w:r>
      <w:r w:rsidR="00D428A0" w:rsidRPr="00FF2AF6">
        <w:rPr>
          <w:rFonts w:ascii="Times New Roman" w:eastAsia="Times New Roman" w:hAnsi="Times New Roman"/>
          <w:sz w:val="24"/>
          <w:szCs w:val="24"/>
          <w:lang w:eastAsia="ru-RU"/>
        </w:rPr>
        <w:t xml:space="preserve"> </w:t>
      </w:r>
      <w:r w:rsidR="001C5635" w:rsidRPr="00FF2AF6">
        <w:rPr>
          <w:rFonts w:ascii="Times New Roman" w:eastAsia="Times New Roman" w:hAnsi="Times New Roman"/>
          <w:sz w:val="24"/>
          <w:szCs w:val="24"/>
          <w:lang w:eastAsia="ru-RU"/>
        </w:rPr>
        <w:t xml:space="preserve"> комиссией и согласуется</w:t>
      </w:r>
      <w:proofErr w:type="gramEnd"/>
      <w:r w:rsidR="00C001D3" w:rsidRPr="00FF2AF6">
        <w:rPr>
          <w:rFonts w:ascii="Times New Roman" w:eastAsia="Times New Roman" w:hAnsi="Times New Roman"/>
          <w:sz w:val="24"/>
          <w:szCs w:val="24"/>
          <w:lang w:eastAsia="ru-RU"/>
        </w:rPr>
        <w:t xml:space="preserve"> </w:t>
      </w:r>
      <w:r w:rsidR="00C45C27" w:rsidRPr="00FF2AF6">
        <w:rPr>
          <w:rFonts w:ascii="Times New Roman" w:eastAsia="Times New Roman" w:hAnsi="Times New Roman"/>
          <w:sz w:val="24"/>
          <w:szCs w:val="24"/>
          <w:lang w:eastAsia="ru-RU"/>
        </w:rPr>
        <w:t xml:space="preserve"> </w:t>
      </w:r>
      <w:r w:rsidR="00E16E19" w:rsidRPr="00FF2AF6">
        <w:rPr>
          <w:rFonts w:ascii="Times New Roman" w:eastAsia="Times New Roman" w:hAnsi="Times New Roman"/>
          <w:sz w:val="24"/>
          <w:szCs w:val="24"/>
          <w:lang w:eastAsia="ru-RU"/>
        </w:rPr>
        <w:t xml:space="preserve">с </w:t>
      </w:r>
      <w:r w:rsidR="00C45C27" w:rsidRPr="00FF2AF6">
        <w:rPr>
          <w:rFonts w:ascii="Times New Roman" w:eastAsia="Times New Roman" w:hAnsi="Times New Roman"/>
          <w:sz w:val="24"/>
          <w:szCs w:val="24"/>
          <w:lang w:eastAsia="ru-RU"/>
        </w:rPr>
        <w:t>Управляющим  советом</w:t>
      </w:r>
      <w:r w:rsidR="006F0D3D" w:rsidRPr="00FF2AF6">
        <w:rPr>
          <w:rFonts w:ascii="Times New Roman" w:eastAsia="Times New Roman" w:hAnsi="Times New Roman"/>
          <w:sz w:val="24"/>
          <w:szCs w:val="24"/>
          <w:lang w:eastAsia="ru-RU"/>
        </w:rPr>
        <w:t xml:space="preserve"> </w:t>
      </w:r>
      <w:r w:rsidR="00C45C27" w:rsidRPr="00C45C27">
        <w:rPr>
          <w:rFonts w:ascii="Times New Roman" w:eastAsia="Times New Roman" w:hAnsi="Times New Roman"/>
          <w:color w:val="FF0000"/>
          <w:sz w:val="24"/>
          <w:szCs w:val="24"/>
          <w:lang w:eastAsia="ru-RU"/>
        </w:rPr>
        <w:t xml:space="preserve"> </w:t>
      </w:r>
      <w:r w:rsidR="00C25998">
        <w:rPr>
          <w:rFonts w:ascii="Times New Roman" w:eastAsia="Times New Roman" w:hAnsi="Times New Roman"/>
          <w:sz w:val="24"/>
          <w:szCs w:val="24"/>
          <w:lang w:eastAsia="ru-RU"/>
        </w:rPr>
        <w:t>МБДОУ, к компетенции которых</w:t>
      </w:r>
      <w:r w:rsidRPr="00386665">
        <w:rPr>
          <w:rFonts w:ascii="Times New Roman" w:eastAsia="Times New Roman" w:hAnsi="Times New Roman"/>
          <w:sz w:val="24"/>
          <w:szCs w:val="24"/>
          <w:lang w:eastAsia="ru-RU"/>
        </w:rPr>
        <w:t xml:space="preserve"> относится указанная функция в пределах утвержденного ФОТ.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2.4. Базовая часть ФОТ административно-управленческих, обслуживающих и учебно-вспомогательных работников обеспечивает им гарантированную оплату труда, исходя из объема выполняемых работ. Для административно-управленческого персонала - с учетом квалификации, уровня образования, специфики МБДОУ и работы с воспитанниками в группах компенсирующей и комбинированной направленности. Стимулирующая часть заработной платы всех работников (кроме руководителя) устанавливается исходя из оценки качества работы руководителем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2.5. ФОТ работников МБДОУ формируется за счет средств </w:t>
      </w:r>
      <w:r w:rsidR="00900576">
        <w:rPr>
          <w:rFonts w:ascii="Times New Roman" w:eastAsia="Times New Roman" w:hAnsi="Times New Roman"/>
          <w:sz w:val="24"/>
          <w:szCs w:val="24"/>
          <w:lang w:eastAsia="ru-RU"/>
        </w:rPr>
        <w:t>муниципального</w:t>
      </w:r>
      <w:r w:rsidRPr="00386665">
        <w:rPr>
          <w:rFonts w:ascii="Times New Roman" w:eastAsia="Times New Roman" w:hAnsi="Times New Roman"/>
          <w:sz w:val="24"/>
          <w:szCs w:val="24"/>
          <w:lang w:eastAsia="ru-RU"/>
        </w:rPr>
        <w:t xml:space="preserve"> и краевого бюджетов в пределах утвержденных бюджетных ассигнований на соответствующий финансовый год.</w:t>
      </w:r>
    </w:p>
    <w:p w:rsidR="004D43B2" w:rsidRPr="001C5A11" w:rsidRDefault="004D43B2" w:rsidP="004D43B2">
      <w:pPr>
        <w:spacing w:after="0" w:line="240" w:lineRule="auto"/>
        <w:ind w:firstLine="705"/>
        <w:contextualSpacing/>
        <w:jc w:val="both"/>
        <w:outlineLvl w:val="0"/>
        <w:rPr>
          <w:rFonts w:ascii="Times New Roman" w:hAnsi="Times New Roman"/>
          <w:sz w:val="25"/>
          <w:szCs w:val="25"/>
        </w:rPr>
      </w:pPr>
      <w:r w:rsidRPr="00386665">
        <w:rPr>
          <w:rFonts w:ascii="Times New Roman" w:eastAsia="Times New Roman" w:hAnsi="Times New Roman"/>
          <w:sz w:val="24"/>
          <w:szCs w:val="24"/>
          <w:lang w:eastAsia="ru-RU"/>
        </w:rPr>
        <w:t xml:space="preserve">2.6. </w:t>
      </w:r>
      <w:r w:rsidRPr="001C5A11">
        <w:rPr>
          <w:rFonts w:ascii="Times New Roman" w:hAnsi="Times New Roman"/>
          <w:sz w:val="25"/>
          <w:szCs w:val="25"/>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без учета выплаты за работу в местностях с особыми климатическими условиями и выплат за работу в условиях, отклоняющихся от нормальных предусмотренных Трудовы</w:t>
      </w:r>
      <w:r>
        <w:rPr>
          <w:rFonts w:ascii="Times New Roman" w:hAnsi="Times New Roman"/>
          <w:sz w:val="25"/>
          <w:szCs w:val="25"/>
        </w:rPr>
        <w:t>м кодексом Российской Федерации</w:t>
      </w:r>
      <w:r w:rsidRPr="001C5A11">
        <w:rPr>
          <w:rFonts w:ascii="Times New Roman" w:hAnsi="Times New Roman"/>
          <w:sz w:val="25"/>
          <w:szCs w:val="25"/>
        </w:rPr>
        <w:t>.</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2.7.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Расчет оплаты труда работника по основной должности, а также по должности, занимаемой в порядке совместительства, производится раздельно по каждой должности.</w:t>
      </w:r>
    </w:p>
    <w:p w:rsidR="00900576" w:rsidRPr="002D4F74" w:rsidRDefault="00900576" w:rsidP="00900576">
      <w:pPr>
        <w:pStyle w:val="1"/>
        <w:tabs>
          <w:tab w:val="left" w:pos="865"/>
        </w:tabs>
        <w:ind w:firstLine="0"/>
        <w:jc w:val="both"/>
        <w:rPr>
          <w:sz w:val="24"/>
          <w:szCs w:val="24"/>
        </w:rPr>
      </w:pPr>
      <w:r>
        <w:rPr>
          <w:sz w:val="24"/>
          <w:szCs w:val="24"/>
          <w:lang w:eastAsia="ru-RU"/>
        </w:rPr>
        <w:t xml:space="preserve">           </w:t>
      </w:r>
      <w:r w:rsidR="004D43B2" w:rsidRPr="00386665">
        <w:rPr>
          <w:sz w:val="24"/>
          <w:szCs w:val="24"/>
          <w:lang w:eastAsia="ru-RU"/>
        </w:rPr>
        <w:t xml:space="preserve">2.8. </w:t>
      </w:r>
      <w:r w:rsidRPr="002D4F74">
        <w:rPr>
          <w:sz w:val="24"/>
          <w:szCs w:val="24"/>
        </w:rPr>
        <w:t>По отдельным профессиям, должностям, не требующим полной занятости, локальным нормативным актом МБДОУ могут устанавливаться часовые ставки заработной платы.</w:t>
      </w:r>
    </w:p>
    <w:p w:rsidR="00900576" w:rsidRPr="002D4F74" w:rsidRDefault="00900576" w:rsidP="00900576">
      <w:pPr>
        <w:pStyle w:val="1"/>
        <w:ind w:firstLine="500"/>
        <w:jc w:val="both"/>
        <w:rPr>
          <w:sz w:val="24"/>
          <w:szCs w:val="24"/>
        </w:rPr>
      </w:pPr>
      <w:r w:rsidRPr="002D4F74">
        <w:rPr>
          <w:sz w:val="24"/>
          <w:szCs w:val="24"/>
        </w:rPr>
        <w:t>Норма рабочего времени указанных категорий работников (количество часов) устанавливается коллективным договором, локальным нормативным актом МБДОУ.</w:t>
      </w:r>
    </w:p>
    <w:p w:rsidR="004D43B2" w:rsidRPr="00386665" w:rsidRDefault="004D43B2" w:rsidP="00900576">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2.9. Оплата труда работника не ограничивается предельными размерами.</w:t>
      </w:r>
    </w:p>
    <w:p w:rsidR="004D43B2"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2.10. Условия оплаты труда, включая размер оклада работника, доплаты и надбавки компенсационного характера, стимулирующие выплаты являются обязательными для включения в трудовой договор.</w:t>
      </w:r>
    </w:p>
    <w:p w:rsidR="004D43B2" w:rsidRPr="00386665" w:rsidRDefault="004D43B2" w:rsidP="004D43B2">
      <w:pPr>
        <w:spacing w:after="0" w:line="240" w:lineRule="auto"/>
        <w:rPr>
          <w:rFonts w:ascii="Times New Roman" w:eastAsia="Times New Roman" w:hAnsi="Times New Roman"/>
          <w:b/>
          <w:sz w:val="24"/>
          <w:szCs w:val="24"/>
          <w:lang w:eastAsia="ru-RU"/>
        </w:rPr>
      </w:pPr>
    </w:p>
    <w:p w:rsidR="004D43B2" w:rsidRPr="00386665" w:rsidRDefault="004D43B2" w:rsidP="004D43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Формирование ФОТ МБДОУ</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3.1. При формировании ФОТ в МБДОУ выделяются части краевого и городского бюджетов:</w:t>
      </w:r>
    </w:p>
    <w:p w:rsidR="00900576"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за счет субвенции из краевого бюджета формируется ФОТ</w:t>
      </w:r>
      <w:r w:rsidR="00900576" w:rsidRPr="00FF2AF6">
        <w:rPr>
          <w:rFonts w:ascii="Times New Roman" w:eastAsia="Times New Roman" w:hAnsi="Times New Roman"/>
          <w:sz w:val="24"/>
          <w:szCs w:val="24"/>
          <w:lang w:eastAsia="ru-RU"/>
        </w:rPr>
        <w:t>:</w:t>
      </w:r>
    </w:p>
    <w:p w:rsidR="004D43B2" w:rsidRPr="00FF2AF6" w:rsidRDefault="00900576"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 </w:t>
      </w:r>
      <w:r w:rsidR="004D43B2" w:rsidRPr="00FF2AF6">
        <w:rPr>
          <w:rFonts w:ascii="Times New Roman" w:eastAsia="Times New Roman" w:hAnsi="Times New Roman"/>
          <w:sz w:val="24"/>
          <w:szCs w:val="24"/>
          <w:lang w:eastAsia="ru-RU"/>
        </w:rPr>
        <w:t>педагогических работников, непосредственно обеспечивающих реализацию услуги дошкольного образования (старший воспитатель, воспитатель, педагог-психолог, учитель-логопед, музыкальный руководитель, инструк</w:t>
      </w:r>
      <w:r w:rsidR="009D0D71" w:rsidRPr="00FF2AF6">
        <w:rPr>
          <w:rFonts w:ascii="Times New Roman" w:eastAsia="Times New Roman" w:hAnsi="Times New Roman"/>
          <w:sz w:val="24"/>
          <w:szCs w:val="24"/>
          <w:lang w:eastAsia="ru-RU"/>
        </w:rPr>
        <w:t>тор по физической культуре</w:t>
      </w:r>
      <w:r w:rsidRPr="00FF2AF6">
        <w:rPr>
          <w:rFonts w:ascii="Times New Roman" w:eastAsia="Times New Roman" w:hAnsi="Times New Roman"/>
          <w:sz w:val="24"/>
          <w:szCs w:val="24"/>
          <w:lang w:eastAsia="ru-RU"/>
        </w:rPr>
        <w:t>, учитель-дефектолог, тьютор</w:t>
      </w:r>
      <w:r w:rsidR="004D43B2" w:rsidRPr="00FF2AF6">
        <w:rPr>
          <w:rFonts w:ascii="Times New Roman" w:eastAsia="Times New Roman" w:hAnsi="Times New Roman"/>
          <w:sz w:val="24"/>
          <w:szCs w:val="24"/>
          <w:lang w:eastAsia="ru-RU"/>
        </w:rPr>
        <w:t>)</w:t>
      </w:r>
      <w:r w:rsidR="00164C1C" w:rsidRPr="00FF2AF6">
        <w:rPr>
          <w:rFonts w:ascii="Times New Roman" w:eastAsia="Times New Roman" w:hAnsi="Times New Roman"/>
          <w:sz w:val="24"/>
          <w:szCs w:val="24"/>
          <w:lang w:eastAsia="ru-RU"/>
        </w:rPr>
        <w:t>;</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административно-управленческого персонала (заведующий, заместитель заведующего по учебно-воспитательной работе, заведующий филиалом);</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sidR="00900576">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 xml:space="preserve">учебно-вспомогательного персонала (младший воспитатель);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За счет средств бюджета </w:t>
      </w:r>
      <w:r w:rsidR="004E371D">
        <w:rPr>
          <w:rFonts w:ascii="Times New Roman" w:eastAsia="Times New Roman" w:hAnsi="Times New Roman"/>
          <w:sz w:val="24"/>
          <w:szCs w:val="24"/>
          <w:lang w:eastAsia="ru-RU"/>
        </w:rPr>
        <w:t>муниципального округа</w:t>
      </w:r>
      <w:r w:rsidRPr="00386665">
        <w:rPr>
          <w:rFonts w:ascii="Times New Roman" w:eastAsia="Times New Roman" w:hAnsi="Times New Roman"/>
          <w:sz w:val="24"/>
          <w:szCs w:val="24"/>
          <w:lang w:eastAsia="ru-RU"/>
        </w:rPr>
        <w:t xml:space="preserve"> формируется ФОТ: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административно-управленческого персонала (заместитель заведующего по административно-хозяйственной работе, </w:t>
      </w:r>
      <w:r w:rsidR="004E371D">
        <w:rPr>
          <w:rFonts w:ascii="Times New Roman" w:eastAsia="Times New Roman" w:hAnsi="Times New Roman"/>
          <w:sz w:val="24"/>
          <w:szCs w:val="24"/>
          <w:lang w:eastAsia="ru-RU"/>
        </w:rPr>
        <w:t xml:space="preserve">заместитель заведующего по безопасности, </w:t>
      </w:r>
      <w:r w:rsidRPr="00386665">
        <w:rPr>
          <w:rFonts w:ascii="Times New Roman" w:eastAsia="Times New Roman" w:hAnsi="Times New Roman"/>
          <w:sz w:val="24"/>
          <w:szCs w:val="24"/>
          <w:lang w:eastAsia="ru-RU"/>
        </w:rPr>
        <w:t>главный бухгалтер);</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учебно-вспомогательного персонала (бухгалтер (ведущий бухгалтер), делопроизводитель (специалист по кадровому делопроизводству), заведующий хозяйством;</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обслуживающего персонала (уборщик служебных помещений, дворник, машинист по стирке и ремонту белья</w:t>
      </w:r>
      <w:r w:rsidR="00FC3C4A">
        <w:rPr>
          <w:rFonts w:ascii="Times New Roman" w:eastAsia="Times New Roman" w:hAnsi="Times New Roman"/>
          <w:sz w:val="24"/>
          <w:szCs w:val="24"/>
          <w:lang w:eastAsia="ru-RU"/>
        </w:rPr>
        <w:t xml:space="preserve"> спецодежды, кастелянша, сторож</w:t>
      </w:r>
      <w:r w:rsidRPr="00386665">
        <w:rPr>
          <w:rFonts w:ascii="Times New Roman" w:eastAsia="Times New Roman" w:hAnsi="Times New Roman"/>
          <w:sz w:val="24"/>
          <w:szCs w:val="24"/>
          <w:lang w:eastAsia="ru-RU"/>
        </w:rPr>
        <w:t>, вахтер,  рабочий по комплексному обслуживанию и ремонту зданий, водитель автомобиля)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3.2. </w:t>
      </w:r>
      <w:proofErr w:type="gramStart"/>
      <w:r w:rsidR="00B82394" w:rsidRPr="00FF2AF6">
        <w:rPr>
          <w:rFonts w:ascii="Times New Roman" w:eastAsia="Times New Roman" w:hAnsi="Times New Roman"/>
          <w:sz w:val="24"/>
          <w:szCs w:val="24"/>
          <w:lang w:eastAsia="ru-RU"/>
        </w:rPr>
        <w:t>Заведующий</w:t>
      </w:r>
      <w:r w:rsidR="00B82394">
        <w:rPr>
          <w:rFonts w:ascii="Times New Roman" w:eastAsia="Times New Roman" w:hAnsi="Times New Roman"/>
          <w:color w:val="FF0000"/>
          <w:sz w:val="24"/>
          <w:szCs w:val="24"/>
          <w:lang w:eastAsia="ru-RU"/>
        </w:rPr>
        <w:t xml:space="preserve"> </w:t>
      </w:r>
      <w:r w:rsidRPr="00386665">
        <w:rPr>
          <w:rFonts w:ascii="Times New Roman" w:eastAsia="Times New Roman" w:hAnsi="Times New Roman"/>
          <w:sz w:val="24"/>
          <w:szCs w:val="24"/>
          <w:lang w:eastAsia="ru-RU"/>
        </w:rPr>
        <w:t xml:space="preserve"> МБДОУ формирует и утверждает штатное расписание в пределах ассигнований, предоставляемых образовательной организации за счет средств бюджета города и субвенции из краевого бюджета на текущий финансовый год, в соответствии с расчетным нормативом подушевого финансирования МБДОУ (в том числе нормативом финансирования в расчете на одного ребенка в год по фонду заработной платы и начислениям) с применением коэффициента за работу в местностях</w:t>
      </w:r>
      <w:proofErr w:type="gramEnd"/>
      <w:r w:rsidRPr="00386665">
        <w:rPr>
          <w:rFonts w:ascii="Times New Roman" w:eastAsia="Times New Roman" w:hAnsi="Times New Roman"/>
          <w:sz w:val="24"/>
          <w:szCs w:val="24"/>
          <w:lang w:eastAsia="ru-RU"/>
        </w:rPr>
        <w:t xml:space="preserve"> с особыми климатическими условиями (районный коэффициент), коэффициентов удорожания образовательной услуги по типам, видам и категориям учреждений, поправочных коэффициентов для данной образовательной организации.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3.3. Порядок определения объема финансовых средств МБДОУ на финансовый год осуществляется согласно утвержденной Методике расчета норматива финансирования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3.4. Размер ФОТ МБДОУ определяется Комитетом администрации г</w:t>
      </w:r>
      <w:proofErr w:type="gramStart"/>
      <w:r w:rsidRPr="00386665">
        <w:rPr>
          <w:rFonts w:ascii="Times New Roman" w:eastAsia="Times New Roman" w:hAnsi="Times New Roman"/>
          <w:sz w:val="24"/>
          <w:szCs w:val="24"/>
          <w:lang w:eastAsia="ru-RU"/>
        </w:rPr>
        <w:t>.С</w:t>
      </w:r>
      <w:proofErr w:type="gramEnd"/>
      <w:r w:rsidRPr="00386665">
        <w:rPr>
          <w:rFonts w:ascii="Times New Roman" w:eastAsia="Times New Roman" w:hAnsi="Times New Roman"/>
          <w:sz w:val="24"/>
          <w:szCs w:val="24"/>
          <w:lang w:eastAsia="ru-RU"/>
        </w:rPr>
        <w:t>лавгорода Алтайского края по образованию (далее - Комитет) в соответствии с утвержденным нормативом.</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3.5. Фонд оплаты труда МБДОУ состоит из базовой части (</w:t>
      </w:r>
      <w:proofErr w:type="spellStart"/>
      <w:r w:rsidRPr="00386665">
        <w:rPr>
          <w:rFonts w:ascii="Times New Roman" w:eastAsia="Times New Roman" w:hAnsi="Times New Roman"/>
          <w:sz w:val="24"/>
          <w:szCs w:val="24"/>
          <w:lang w:eastAsia="ru-RU"/>
        </w:rPr>
        <w:t>ФОТб</w:t>
      </w:r>
      <w:proofErr w:type="spellEnd"/>
      <w:r w:rsidRPr="00386665">
        <w:rPr>
          <w:rFonts w:ascii="Times New Roman" w:eastAsia="Times New Roman" w:hAnsi="Times New Roman"/>
          <w:sz w:val="24"/>
          <w:szCs w:val="24"/>
          <w:lang w:eastAsia="ru-RU"/>
        </w:rPr>
        <w:t>), стимулирующей части (</w:t>
      </w:r>
      <w:proofErr w:type="spellStart"/>
      <w:r w:rsidRPr="00386665">
        <w:rPr>
          <w:rFonts w:ascii="Times New Roman" w:eastAsia="Times New Roman" w:hAnsi="Times New Roman"/>
          <w:sz w:val="24"/>
          <w:szCs w:val="24"/>
          <w:lang w:eastAsia="ru-RU"/>
        </w:rPr>
        <w:t>ФОТст</w:t>
      </w:r>
      <w:proofErr w:type="spellEnd"/>
      <w:r w:rsidRPr="00386665">
        <w:rPr>
          <w:rFonts w:ascii="Times New Roman" w:eastAsia="Times New Roman" w:hAnsi="Times New Roman"/>
          <w:sz w:val="24"/>
          <w:szCs w:val="24"/>
          <w:lang w:eastAsia="ru-RU"/>
        </w:rPr>
        <w:t>) и централизованного фонда стимулирования руководителей (</w:t>
      </w:r>
      <w:proofErr w:type="spellStart"/>
      <w:r w:rsidRPr="00386665">
        <w:rPr>
          <w:rFonts w:ascii="Times New Roman" w:eastAsia="Times New Roman" w:hAnsi="Times New Roman"/>
          <w:sz w:val="24"/>
          <w:szCs w:val="24"/>
          <w:lang w:eastAsia="ru-RU"/>
        </w:rPr>
        <w:t>ФОТцр</w:t>
      </w:r>
      <w:proofErr w:type="spellEnd"/>
      <w:r w:rsidRPr="00386665">
        <w:rPr>
          <w:rFonts w:ascii="Times New Roman" w:eastAsia="Times New Roman" w:hAnsi="Times New Roman"/>
          <w:sz w:val="24"/>
          <w:szCs w:val="24"/>
          <w:lang w:eastAsia="ru-RU"/>
        </w:rPr>
        <w:t>).</w:t>
      </w:r>
    </w:p>
    <w:p w:rsidR="004D43B2" w:rsidRPr="00386665" w:rsidRDefault="004D43B2" w:rsidP="004D43B2">
      <w:pPr>
        <w:spacing w:after="0" w:line="240" w:lineRule="auto"/>
        <w:rPr>
          <w:rFonts w:ascii="Times New Roman" w:eastAsia="Times New Roman" w:hAnsi="Times New Roman"/>
          <w:sz w:val="24"/>
          <w:szCs w:val="24"/>
          <w:lang w:eastAsia="ru-RU"/>
        </w:rPr>
      </w:pPr>
    </w:p>
    <w:p w:rsidR="004D43B2" w:rsidRDefault="004D43B2" w:rsidP="004D43B2">
      <w:pPr>
        <w:tabs>
          <w:tab w:val="left" w:pos="5740"/>
        </w:tabs>
        <w:spacing w:after="0" w:line="240" w:lineRule="auto"/>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sidR="00C863FC">
        <w:rPr>
          <w:rFonts w:ascii="Times New Roman" w:eastAsia="Times New Roman" w:hAnsi="Times New Roman"/>
          <w:sz w:val="24"/>
          <w:szCs w:val="24"/>
          <w:lang w:eastAsia="ru-RU"/>
        </w:rPr>
        <w:t>ФОТ МБДОО</w:t>
      </w:r>
      <w:r w:rsidRPr="00386665">
        <w:rPr>
          <w:rFonts w:ascii="Times New Roman" w:eastAsia="Times New Roman" w:hAnsi="Times New Roman"/>
          <w:sz w:val="24"/>
          <w:szCs w:val="24"/>
          <w:lang w:eastAsia="ru-RU"/>
        </w:rPr>
        <w:t xml:space="preserve">= </w:t>
      </w:r>
      <w:proofErr w:type="spellStart"/>
      <w:r w:rsidRPr="00386665">
        <w:rPr>
          <w:rFonts w:ascii="Times New Roman" w:eastAsia="Times New Roman" w:hAnsi="Times New Roman"/>
          <w:sz w:val="24"/>
          <w:szCs w:val="24"/>
          <w:lang w:eastAsia="ru-RU"/>
        </w:rPr>
        <w:t>ФОТб</w:t>
      </w:r>
      <w:proofErr w:type="spellEnd"/>
      <w:r w:rsidRPr="00386665">
        <w:rPr>
          <w:rFonts w:ascii="Times New Roman" w:eastAsia="Times New Roman" w:hAnsi="Times New Roman"/>
          <w:sz w:val="24"/>
          <w:szCs w:val="24"/>
          <w:lang w:eastAsia="ru-RU"/>
        </w:rPr>
        <w:t xml:space="preserve"> + </w:t>
      </w:r>
      <w:proofErr w:type="spellStart"/>
      <w:r w:rsidRPr="00386665">
        <w:rPr>
          <w:rFonts w:ascii="Times New Roman" w:eastAsia="Times New Roman" w:hAnsi="Times New Roman"/>
          <w:sz w:val="24"/>
          <w:szCs w:val="24"/>
          <w:lang w:eastAsia="ru-RU"/>
        </w:rPr>
        <w:t>ФОТст</w:t>
      </w:r>
      <w:proofErr w:type="spellEnd"/>
      <w:r w:rsidRPr="00386665">
        <w:rPr>
          <w:rFonts w:ascii="Times New Roman" w:eastAsia="Times New Roman" w:hAnsi="Times New Roman"/>
          <w:sz w:val="24"/>
          <w:szCs w:val="24"/>
          <w:lang w:eastAsia="ru-RU"/>
        </w:rPr>
        <w:t xml:space="preserve"> + </w:t>
      </w:r>
      <w:proofErr w:type="spellStart"/>
      <w:r w:rsidRPr="00386665">
        <w:rPr>
          <w:rFonts w:ascii="Times New Roman" w:eastAsia="Times New Roman" w:hAnsi="Times New Roman"/>
          <w:sz w:val="24"/>
          <w:szCs w:val="24"/>
          <w:lang w:eastAsia="ru-RU"/>
        </w:rPr>
        <w:t>ФОТцр</w:t>
      </w:r>
      <w:proofErr w:type="spellEnd"/>
      <w:r w:rsidRPr="00386665">
        <w:rPr>
          <w:rFonts w:ascii="Times New Roman" w:eastAsia="Times New Roman" w:hAnsi="Times New Roman"/>
          <w:sz w:val="24"/>
          <w:szCs w:val="24"/>
          <w:lang w:eastAsia="ru-RU"/>
        </w:rPr>
        <w:t>.</w:t>
      </w:r>
    </w:p>
    <w:p w:rsidR="004E371D" w:rsidRDefault="004E371D" w:rsidP="004D43B2">
      <w:pPr>
        <w:tabs>
          <w:tab w:val="left" w:pos="5740"/>
        </w:tabs>
        <w:spacing w:after="0" w:line="240" w:lineRule="auto"/>
        <w:rPr>
          <w:rFonts w:ascii="Times New Roman" w:eastAsia="Times New Roman" w:hAnsi="Times New Roman"/>
          <w:sz w:val="24"/>
          <w:szCs w:val="24"/>
          <w:lang w:eastAsia="ru-RU"/>
        </w:rPr>
      </w:pPr>
    </w:p>
    <w:p w:rsidR="004D43B2" w:rsidRPr="00386665" w:rsidRDefault="004E371D" w:rsidP="004E371D">
      <w:pPr>
        <w:pStyle w:val="1"/>
        <w:tabs>
          <w:tab w:val="left" w:pos="879"/>
        </w:tabs>
        <w:spacing w:after="200"/>
        <w:jc w:val="both"/>
        <w:rPr>
          <w:sz w:val="24"/>
          <w:szCs w:val="24"/>
        </w:rPr>
      </w:pPr>
      <w:r>
        <w:rPr>
          <w:sz w:val="24"/>
          <w:szCs w:val="24"/>
        </w:rPr>
        <w:t xml:space="preserve">     3.6. </w:t>
      </w:r>
      <w:r w:rsidRPr="002D4F74">
        <w:rPr>
          <w:sz w:val="24"/>
          <w:szCs w:val="24"/>
        </w:rPr>
        <w:t xml:space="preserve">Базовая часть фонда оплаты труда обеспечивает гарантированную заработную плату административно-управленческому персоналу, педагогическому персоналу, учебно-вспомогательному персоналу, младшему обслуживающему персоналу и складывается </w:t>
      </w:r>
      <w:proofErr w:type="gramStart"/>
      <w:r w:rsidRPr="002D4F74">
        <w:rPr>
          <w:sz w:val="24"/>
          <w:szCs w:val="24"/>
        </w:rPr>
        <w:t>из</w:t>
      </w:r>
      <w:proofErr w:type="gramEnd"/>
      <w:r w:rsidRPr="002D4F74">
        <w:rPr>
          <w:sz w:val="24"/>
          <w:szCs w:val="24"/>
        </w:rPr>
        <w:t>:</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proofErr w:type="spellStart"/>
      <w:r w:rsidRPr="00386665">
        <w:rPr>
          <w:rFonts w:ascii="Times New Roman" w:eastAsia="Times New Roman" w:hAnsi="Times New Roman"/>
          <w:sz w:val="24"/>
          <w:szCs w:val="24"/>
          <w:lang w:eastAsia="ru-RU"/>
        </w:rPr>
        <w:t>ФОТб</w:t>
      </w:r>
      <w:proofErr w:type="spellEnd"/>
      <w:r w:rsidRPr="00386665">
        <w:rPr>
          <w:rFonts w:ascii="Times New Roman" w:eastAsia="Times New Roman" w:hAnsi="Times New Roman"/>
          <w:sz w:val="24"/>
          <w:szCs w:val="24"/>
          <w:lang w:eastAsia="ru-RU"/>
        </w:rPr>
        <w:t xml:space="preserve"> = ФОТ АУП + ФОТ ПП + ФОТ УВП + ФОТ МОП, где:</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ФОТ АУП - фонд оплаты труда для административно-управленческого персонала;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ФОТ ПП - фонд оплаты труда для педагогических работников, непосредственно осуществляющих воспитательно-образовательный процесс;</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ФОТ УВП - фонд оплаты труда для учебно-вспомогательного персонала; </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ФОТ МОП - фонд оплаты труда для младшего обслуживающего персонала. </w:t>
      </w:r>
    </w:p>
    <w:p w:rsidR="004E371D" w:rsidRDefault="004E371D" w:rsidP="004D43B2">
      <w:pPr>
        <w:spacing w:after="0" w:line="240" w:lineRule="auto"/>
        <w:ind w:firstLine="708"/>
        <w:jc w:val="both"/>
        <w:rPr>
          <w:rFonts w:ascii="Times New Roman" w:eastAsia="Times New Roman" w:hAnsi="Times New Roman"/>
          <w:sz w:val="24"/>
          <w:szCs w:val="24"/>
          <w:lang w:eastAsia="ru-RU"/>
        </w:rPr>
      </w:pP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3.7. Размеры, порядок и условия осуществления выплат стимулирующего характера определяются МБДОУ самостоятельно в пределах фонда оплаты труда и устанавливаются </w:t>
      </w:r>
      <w:r w:rsidR="004E371D">
        <w:rPr>
          <w:rFonts w:ascii="Times New Roman" w:eastAsia="Times New Roman" w:hAnsi="Times New Roman"/>
          <w:sz w:val="24"/>
          <w:szCs w:val="24"/>
          <w:lang w:eastAsia="ru-RU"/>
        </w:rPr>
        <w:t xml:space="preserve">коллективным договором и </w:t>
      </w:r>
      <w:r w:rsidR="0034358E" w:rsidRPr="00FF2AF6">
        <w:rPr>
          <w:rFonts w:ascii="Times New Roman" w:eastAsia="Times New Roman" w:hAnsi="Times New Roman"/>
          <w:sz w:val="24"/>
          <w:szCs w:val="24"/>
          <w:lang w:eastAsia="ru-RU"/>
        </w:rPr>
        <w:t xml:space="preserve">Положением о порядке </w:t>
      </w:r>
      <w:proofErr w:type="gramStart"/>
      <w:r w:rsidR="0034358E" w:rsidRPr="00FF2AF6">
        <w:rPr>
          <w:rFonts w:ascii="Times New Roman" w:eastAsia="Times New Roman" w:hAnsi="Times New Roman"/>
          <w:sz w:val="24"/>
          <w:szCs w:val="24"/>
          <w:lang w:eastAsia="ru-RU"/>
        </w:rPr>
        <w:t>распределения стимулирующей части фонда оплаты труда</w:t>
      </w:r>
      <w:proofErr w:type="gramEnd"/>
      <w:r w:rsidR="0034358E" w:rsidRPr="00FF2AF6">
        <w:rPr>
          <w:rFonts w:ascii="Times New Roman" w:eastAsia="Times New Roman" w:hAnsi="Times New Roman"/>
          <w:sz w:val="24"/>
          <w:szCs w:val="24"/>
          <w:lang w:eastAsia="ru-RU"/>
        </w:rPr>
        <w:t xml:space="preserve"> работникам МБДОУ «Детский сад № 43»</w:t>
      </w:r>
      <w:r w:rsidRPr="00FF2AF6">
        <w:rPr>
          <w:rFonts w:ascii="Times New Roman" w:eastAsia="Times New Roman" w:hAnsi="Times New Roman"/>
          <w:sz w:val="24"/>
          <w:szCs w:val="24"/>
          <w:lang w:eastAsia="ru-RU"/>
        </w:rPr>
        <w:t>.</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Выплаты стимулирующего характера устанавливаются с учетом критериев, позволяющих оценить результативность и качество выполняемой сотрудником работы.</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3.8. За счет экономии фонда оплаты труда может производиться премирование работников МБДОУ по итогам работы за </w:t>
      </w:r>
      <w:r w:rsidR="004E371D" w:rsidRPr="00FF2AF6">
        <w:rPr>
          <w:rFonts w:ascii="Times New Roman" w:eastAsia="Times New Roman" w:hAnsi="Times New Roman"/>
          <w:sz w:val="24"/>
          <w:szCs w:val="24"/>
          <w:lang w:eastAsia="ru-RU"/>
        </w:rPr>
        <w:t>(месяц, квартал,  год).</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3.9. Распределение стимулирующих выплат производится по согласованию </w:t>
      </w:r>
      <w:r w:rsidR="001C1DCA" w:rsidRPr="00FF2AF6">
        <w:rPr>
          <w:rFonts w:ascii="Times New Roman" w:eastAsia="Times New Roman" w:hAnsi="Times New Roman"/>
          <w:sz w:val="24"/>
          <w:szCs w:val="24"/>
          <w:lang w:eastAsia="ru-RU"/>
        </w:rPr>
        <w:t>с Управляющим советом</w:t>
      </w:r>
      <w:r w:rsidRPr="00386665">
        <w:rPr>
          <w:rFonts w:ascii="Times New Roman" w:eastAsia="Times New Roman" w:hAnsi="Times New Roman"/>
          <w:sz w:val="24"/>
          <w:szCs w:val="24"/>
          <w:lang w:eastAsia="ru-RU"/>
        </w:rPr>
        <w:t xml:space="preserve">, обеспечивающим государственно-общественный характер управления организацией, осуществляющей образовательную деятельность, на основании представления </w:t>
      </w:r>
      <w:r w:rsidR="005A4EF1" w:rsidRPr="00FF2AF6">
        <w:rPr>
          <w:rFonts w:ascii="Times New Roman" w:eastAsia="Times New Roman" w:hAnsi="Times New Roman"/>
          <w:sz w:val="24"/>
          <w:szCs w:val="24"/>
          <w:lang w:eastAsia="ru-RU"/>
        </w:rPr>
        <w:t>заведующего</w:t>
      </w:r>
      <w:r w:rsidRPr="00FF2AF6">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МБДОУ, с учетом мнения профсоюзной организации.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3.10. Централизованный фонд стимулирования руководителя (</w:t>
      </w:r>
      <w:proofErr w:type="spellStart"/>
      <w:r w:rsidRPr="00386665">
        <w:rPr>
          <w:rFonts w:ascii="Times New Roman" w:eastAsia="Times New Roman" w:hAnsi="Times New Roman"/>
          <w:sz w:val="24"/>
          <w:szCs w:val="24"/>
          <w:lang w:eastAsia="ru-RU"/>
        </w:rPr>
        <w:t>ФОТцр</w:t>
      </w:r>
      <w:proofErr w:type="spellEnd"/>
      <w:r w:rsidRPr="00386665">
        <w:rPr>
          <w:rFonts w:ascii="Times New Roman" w:eastAsia="Times New Roman" w:hAnsi="Times New Roman"/>
          <w:sz w:val="24"/>
          <w:szCs w:val="24"/>
          <w:lang w:eastAsia="ru-RU"/>
        </w:rPr>
        <w:t xml:space="preserve">) определяется в размере  1% </w:t>
      </w:r>
      <w:proofErr w:type="gramStart"/>
      <w:r w:rsidRPr="00386665">
        <w:rPr>
          <w:rFonts w:ascii="Times New Roman" w:eastAsia="Times New Roman" w:hAnsi="Times New Roman"/>
          <w:sz w:val="24"/>
          <w:szCs w:val="24"/>
          <w:lang w:eastAsia="ru-RU"/>
        </w:rPr>
        <w:t>от</w:t>
      </w:r>
      <w:proofErr w:type="gramEnd"/>
      <w:r w:rsidRPr="00386665">
        <w:rPr>
          <w:rFonts w:ascii="Times New Roman" w:eastAsia="Times New Roman" w:hAnsi="Times New Roman"/>
          <w:sz w:val="24"/>
          <w:szCs w:val="24"/>
          <w:lang w:eastAsia="ru-RU"/>
        </w:rPr>
        <w:t xml:space="preserve"> </w:t>
      </w:r>
      <w:proofErr w:type="gramStart"/>
      <w:r w:rsidRPr="00386665">
        <w:rPr>
          <w:rFonts w:ascii="Times New Roman" w:eastAsia="Times New Roman" w:hAnsi="Times New Roman"/>
          <w:sz w:val="24"/>
          <w:szCs w:val="24"/>
          <w:lang w:eastAsia="ru-RU"/>
        </w:rPr>
        <w:t>ФОТ</w:t>
      </w:r>
      <w:proofErr w:type="gramEnd"/>
      <w:r w:rsidRPr="00386665">
        <w:rPr>
          <w:rFonts w:ascii="Times New Roman" w:eastAsia="Times New Roman" w:hAnsi="Times New Roman"/>
          <w:sz w:val="24"/>
          <w:szCs w:val="24"/>
          <w:lang w:eastAsia="ru-RU"/>
        </w:rPr>
        <w:t xml:space="preserve"> работников МБДОУ  финансируемых из краевой субвенции.</w:t>
      </w:r>
    </w:p>
    <w:p w:rsidR="004D43B2" w:rsidRPr="00386665" w:rsidRDefault="004D43B2" w:rsidP="004D43B2">
      <w:pPr>
        <w:spacing w:after="0" w:line="240" w:lineRule="auto"/>
        <w:rPr>
          <w:rFonts w:ascii="Times New Roman" w:eastAsia="Times New Roman" w:hAnsi="Times New Roman"/>
          <w:sz w:val="24"/>
          <w:szCs w:val="24"/>
          <w:lang w:eastAsia="ru-RU"/>
        </w:rPr>
      </w:pPr>
    </w:p>
    <w:p w:rsidR="004D43B2" w:rsidRPr="00FB0F8C" w:rsidRDefault="004D43B2" w:rsidP="004D43B2">
      <w:pPr>
        <w:spacing w:after="0" w:line="240" w:lineRule="auto"/>
        <w:jc w:val="center"/>
        <w:rPr>
          <w:rFonts w:ascii="Times New Roman" w:eastAsia="Times New Roman" w:hAnsi="Times New Roman"/>
          <w:b/>
          <w:sz w:val="24"/>
          <w:szCs w:val="24"/>
          <w:lang w:eastAsia="ru-RU"/>
        </w:rPr>
      </w:pPr>
      <w:r w:rsidRPr="00386665">
        <w:rPr>
          <w:rFonts w:ascii="Times New Roman" w:eastAsia="Times New Roman" w:hAnsi="Times New Roman"/>
          <w:b/>
          <w:sz w:val="24"/>
          <w:szCs w:val="24"/>
          <w:lang w:eastAsia="ru-RU"/>
        </w:rPr>
        <w:t xml:space="preserve">         4. Порядок установления базовой части оплаты труда педагогическим работникам, учебно-вспомогательному и обслуживающему персоналу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4.1. Размеры окладов педагогическим работникам, учебно-вспомогательному и обслуживающему персоналу МБДОУ устанавливаются руководителем МБДОУ на основании отнесения занимаемых ими должностей работников к профессиональным группам согласно требованиям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выполняемых работ (приложение 1).</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4.2. Отнесение должностей служащих к профессиональным квалификационным группам проводится на основании приказов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от 29.05.2008 N 247н "Об утверждении профессиональных квалификационных групп общеотраслевых должностей руководителей, специалистов и служащих", от 29.05.2008 N 248н "Об утверждении профессиональных квалификационных групп общеотраслевых профессий рабочих".</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4.3. К окладам педагогических работников МБДОУ устанавливаются повышающие коэффициенты:</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-за наличие квалификационной категории;</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-за уровень образования;</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-за выслугу лет (стаж работы);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-за наличие ученой степени, почетного звания и отраслевых наград ученой степени по профилю образовательной организации, почетного звания или отраслевой награды;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-за работу с воспитанниками в группах компенсирующей и комбинированной направленности, в логопедических пунктах;</w:t>
      </w:r>
    </w:p>
    <w:p w:rsidR="004D43B2" w:rsidRPr="00386665" w:rsidRDefault="004D43B2" w:rsidP="004D43B2">
      <w:pPr>
        <w:spacing w:after="0" w:line="240" w:lineRule="auto"/>
        <w:ind w:firstLine="708"/>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-коэффициент профессиональной группы должностей.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4.3.1. За наличие квалификационной категории устанавливается повышающий коэффициент к окладу (приложение 2).</w:t>
      </w:r>
    </w:p>
    <w:p w:rsidR="004D43B2" w:rsidRPr="00386665" w:rsidRDefault="004D43B2" w:rsidP="00D05EA5">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4.3.2. За уровень образования применяется повышающий коэффициент к окладу (приложение 3).</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4.3.3. За выслугу лет (стаж работы) устанавливается коэффициент за стаж педагогической деятельности согласно стажу педагогической работы педагогического работника (приложение 4).</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4.3.4. За наличие ученой степени, почетного звания и отраслевых наград устанавливается коэффициент с учетом ученой степени по профилю образовательной организации, почетного звания или отраслевой награды:   </w:t>
      </w:r>
    </w:p>
    <w:p w:rsidR="004D43B2" w:rsidRPr="00386665" w:rsidRDefault="00D05EA5"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 для работников, </w:t>
      </w:r>
      <w:r w:rsidR="004D43B2" w:rsidRPr="00386665">
        <w:rPr>
          <w:rFonts w:ascii="Times New Roman" w:eastAsia="Times New Roman" w:hAnsi="Times New Roman"/>
          <w:sz w:val="24"/>
          <w:szCs w:val="24"/>
          <w:lang w:eastAsia="ru-RU"/>
        </w:rPr>
        <w:t>имеющих ученую степень кандидата наук;</w:t>
      </w:r>
    </w:p>
    <w:p w:rsidR="004D43B2" w:rsidRPr="00386665" w:rsidRDefault="004D43B2" w:rsidP="004D43B2">
      <w:pPr>
        <w:tabs>
          <w:tab w:val="left" w:pos="3540"/>
        </w:tabs>
        <w:spacing w:after="0" w:line="240" w:lineRule="auto"/>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sidR="00D05EA5">
        <w:rPr>
          <w:rFonts w:ascii="Times New Roman" w:eastAsia="Times New Roman" w:hAnsi="Times New Roman"/>
          <w:sz w:val="24"/>
          <w:szCs w:val="24"/>
          <w:lang w:eastAsia="ru-RU"/>
        </w:rPr>
        <w:t xml:space="preserve">  1,2 – для работников, </w:t>
      </w:r>
      <w:r w:rsidRPr="00386665">
        <w:rPr>
          <w:rFonts w:ascii="Times New Roman" w:eastAsia="Times New Roman" w:hAnsi="Times New Roman"/>
          <w:sz w:val="24"/>
          <w:szCs w:val="24"/>
          <w:lang w:eastAsia="ru-RU"/>
        </w:rPr>
        <w:t>имеющих ученую степень доктора наук;</w:t>
      </w:r>
    </w:p>
    <w:p w:rsidR="004D43B2" w:rsidRPr="00386665" w:rsidRDefault="004D43B2" w:rsidP="004D43B2">
      <w:pPr>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1,1 - за отраслевые награды и почетные звания, название которых начинается со слов "Народный", "Заслуженный" (при условии соответствия профилю деятельности учреждения или профессиональной деятельности);</w:t>
      </w:r>
    </w:p>
    <w:p w:rsidR="004D43B2" w:rsidRPr="00FF2AF6" w:rsidRDefault="004D43B2" w:rsidP="004D43B2">
      <w:pPr>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sidRPr="00FF2AF6">
        <w:rPr>
          <w:rFonts w:ascii="Times New Roman" w:eastAsia="Times New Roman" w:hAnsi="Times New Roman"/>
          <w:sz w:val="24"/>
          <w:szCs w:val="24"/>
          <w:lang w:eastAsia="ru-RU"/>
        </w:rPr>
        <w:t>1,05 – за отраслевые награды нагрудный знак «Почетный работник общего образования Российской Федерации», значок «Отличник народного просвещения».</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При наличии у педагогического работника нескольких оснований (ученая степень, почетное звание, отраслевая награда) применяется один из коэффициентов (максимальный).</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4.3.5. За работу с воспитанниками в группах компенсирующей и комбинированной направленности, в логопедических пунктах применяется повышающий коэффициент к окладу - 1,2. Данный коэффициент применяется к должности воспитателя, осуществляющим образовательную деятельность в группах компенсирующей и комбинированной направленности и учителям-логопедам,</w:t>
      </w:r>
      <w:r w:rsidR="00D05EA5" w:rsidRPr="00FF2AF6">
        <w:rPr>
          <w:rFonts w:ascii="Times New Roman" w:eastAsia="Times New Roman" w:hAnsi="Times New Roman"/>
          <w:sz w:val="24"/>
          <w:szCs w:val="24"/>
          <w:lang w:eastAsia="ru-RU"/>
        </w:rPr>
        <w:t xml:space="preserve"> учителям </w:t>
      </w:r>
      <w:proofErr w:type="gramStart"/>
      <w:r w:rsidR="00D05EA5" w:rsidRPr="00FF2AF6">
        <w:rPr>
          <w:rFonts w:ascii="Times New Roman" w:eastAsia="Times New Roman" w:hAnsi="Times New Roman"/>
          <w:sz w:val="24"/>
          <w:szCs w:val="24"/>
          <w:lang w:eastAsia="ru-RU"/>
        </w:rPr>
        <w:t>дефектологам</w:t>
      </w:r>
      <w:proofErr w:type="gramEnd"/>
      <w:r w:rsidRPr="00FF2AF6">
        <w:rPr>
          <w:rFonts w:ascii="Times New Roman" w:eastAsia="Times New Roman" w:hAnsi="Times New Roman"/>
          <w:sz w:val="24"/>
          <w:szCs w:val="24"/>
          <w:lang w:eastAsia="ru-RU"/>
        </w:rPr>
        <w:t xml:space="preserve"> осуществляющим образовательную деятельность в логопедических пунктах. </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4.3.6. Коэффициент профессиональной группы должностей устанавливается в соответствии с приложением 5.</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4.4. Месячная заработная плата педагогических работников определяется путем умножения размера базового оклада (тарифной ставки) на  повышающие коэффициенты, прибавлением сумм компенсационных и стимулирующих выплат. </w:t>
      </w:r>
    </w:p>
    <w:p w:rsidR="004D43B2" w:rsidRPr="00FF2AF6" w:rsidRDefault="004D43B2" w:rsidP="004D43B2">
      <w:pPr>
        <w:spacing w:after="0" w:line="240" w:lineRule="auto"/>
        <w:rPr>
          <w:rFonts w:ascii="Times New Roman" w:eastAsia="Times New Roman" w:hAnsi="Times New Roman"/>
          <w:sz w:val="24"/>
          <w:szCs w:val="24"/>
          <w:lang w:eastAsia="ru-RU"/>
        </w:rPr>
      </w:pPr>
    </w:p>
    <w:p w:rsidR="004D43B2" w:rsidRPr="00FF2AF6" w:rsidRDefault="004D43B2" w:rsidP="004D43B2">
      <w:pPr>
        <w:tabs>
          <w:tab w:val="left" w:pos="4039"/>
        </w:tabs>
        <w:spacing w:after="0" w:line="240" w:lineRule="auto"/>
        <w:contextualSpacing/>
        <w:jc w:val="center"/>
        <w:rPr>
          <w:rFonts w:ascii="Times New Roman" w:eastAsia="Times New Roman" w:hAnsi="Times New Roman"/>
          <w:b/>
          <w:sz w:val="24"/>
          <w:szCs w:val="24"/>
        </w:rPr>
      </w:pPr>
      <w:r w:rsidRPr="00FF2AF6">
        <w:rPr>
          <w:rFonts w:ascii="Times New Roman" w:eastAsia="Times New Roman" w:hAnsi="Times New Roman"/>
          <w:b/>
          <w:sz w:val="24"/>
          <w:szCs w:val="24"/>
        </w:rPr>
        <w:t>5.Оплата труда административно-управленческого персонала МБДОУ</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5.1. Оплата труда административно-управленческого персонала МБДОУ состоит из оклада, повышающих коэффициентов к окладу, доплат и надбавок компенсационного характера и стимулирующих выплат.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5.2. </w:t>
      </w:r>
      <w:proofErr w:type="gramStart"/>
      <w:r w:rsidRPr="00FF2AF6">
        <w:rPr>
          <w:rFonts w:ascii="Times New Roman" w:eastAsia="Times New Roman" w:hAnsi="Times New Roman"/>
          <w:sz w:val="24"/>
          <w:szCs w:val="24"/>
          <w:lang w:eastAsia="ru-RU"/>
        </w:rPr>
        <w:t>Оклад руководителя МБДОУ рассчитывается исходя из средней заработной платы педагогических работников данной образовательной организации, рассчитанной в соответствии с Порядком исчисления средней заработной платы педагогических работников для определения размера должностного оклада руководителя муниципального бюджетного дошкольного образовательного учреждения (Приложение 6) и в соответствии</w:t>
      </w:r>
      <w:r w:rsidRPr="00386665">
        <w:rPr>
          <w:rFonts w:ascii="Times New Roman" w:eastAsia="Times New Roman" w:hAnsi="Times New Roman"/>
          <w:sz w:val="24"/>
          <w:szCs w:val="24"/>
          <w:lang w:eastAsia="ru-RU"/>
        </w:rPr>
        <w:t xml:space="preserve"> с группой по оплате труда руководителей образовательных организаций по следующей формуле:</w:t>
      </w:r>
      <w:proofErr w:type="gramEnd"/>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Ор = </w:t>
      </w:r>
      <w:proofErr w:type="spellStart"/>
      <w:r w:rsidRPr="00386665">
        <w:rPr>
          <w:rFonts w:ascii="Times New Roman" w:eastAsia="Times New Roman" w:hAnsi="Times New Roman"/>
          <w:sz w:val="24"/>
          <w:szCs w:val="24"/>
          <w:lang w:eastAsia="ru-RU"/>
        </w:rPr>
        <w:t>ЗПпср</w:t>
      </w:r>
      <w:proofErr w:type="spellEnd"/>
      <w:r w:rsidRPr="00386665">
        <w:rPr>
          <w:rFonts w:ascii="Times New Roman" w:eastAsia="Times New Roman" w:hAnsi="Times New Roman"/>
          <w:sz w:val="24"/>
          <w:szCs w:val="24"/>
          <w:lang w:eastAsia="ru-RU"/>
        </w:rPr>
        <w:t xml:space="preserve"> </w:t>
      </w:r>
      <w:proofErr w:type="spellStart"/>
      <w:r w:rsidRPr="00386665">
        <w:rPr>
          <w:rFonts w:ascii="Times New Roman" w:eastAsia="Times New Roman" w:hAnsi="Times New Roman"/>
          <w:sz w:val="24"/>
          <w:szCs w:val="24"/>
          <w:lang w:eastAsia="ru-RU"/>
        </w:rPr>
        <w:t>x</w:t>
      </w:r>
      <w:proofErr w:type="spellEnd"/>
      <w:r w:rsidRPr="00386665">
        <w:rPr>
          <w:rFonts w:ascii="Times New Roman" w:eastAsia="Times New Roman" w:hAnsi="Times New Roman"/>
          <w:sz w:val="24"/>
          <w:szCs w:val="24"/>
          <w:lang w:eastAsia="ru-RU"/>
        </w:rPr>
        <w:t xml:space="preserve"> </w:t>
      </w:r>
      <w:proofErr w:type="spellStart"/>
      <w:r w:rsidRPr="00386665">
        <w:rPr>
          <w:rFonts w:ascii="Times New Roman" w:eastAsia="Times New Roman" w:hAnsi="Times New Roman"/>
          <w:sz w:val="24"/>
          <w:szCs w:val="24"/>
          <w:lang w:eastAsia="ru-RU"/>
        </w:rPr>
        <w:t>Кр</w:t>
      </w:r>
      <w:proofErr w:type="spellEnd"/>
      <w:r w:rsidRPr="00386665">
        <w:rPr>
          <w:rFonts w:ascii="Times New Roman" w:eastAsia="Times New Roman" w:hAnsi="Times New Roman"/>
          <w:sz w:val="24"/>
          <w:szCs w:val="24"/>
          <w:lang w:eastAsia="ru-RU"/>
        </w:rPr>
        <w:t>, где:</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Ор - оклад руководителя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spellStart"/>
      <w:r w:rsidRPr="00386665">
        <w:rPr>
          <w:rFonts w:ascii="Times New Roman" w:eastAsia="Times New Roman" w:hAnsi="Times New Roman"/>
          <w:sz w:val="24"/>
          <w:szCs w:val="24"/>
          <w:lang w:eastAsia="ru-RU"/>
        </w:rPr>
        <w:t>ЗПпср</w:t>
      </w:r>
      <w:proofErr w:type="spellEnd"/>
      <w:r w:rsidRPr="00386665">
        <w:rPr>
          <w:rFonts w:ascii="Times New Roman" w:eastAsia="Times New Roman" w:hAnsi="Times New Roman"/>
          <w:sz w:val="24"/>
          <w:szCs w:val="24"/>
          <w:lang w:eastAsia="ru-RU"/>
        </w:rPr>
        <w:t xml:space="preserve"> - средняя заработная плата педагогических работников данной образовательной организации;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gramStart"/>
      <w:r w:rsidRPr="00386665">
        <w:rPr>
          <w:rFonts w:ascii="Times New Roman" w:eastAsia="Times New Roman" w:hAnsi="Times New Roman"/>
          <w:sz w:val="24"/>
          <w:szCs w:val="24"/>
          <w:lang w:eastAsia="ru-RU"/>
        </w:rPr>
        <w:t>К</w:t>
      </w:r>
      <w:proofErr w:type="gramEnd"/>
      <w:r w:rsidRPr="00386665">
        <w:rPr>
          <w:rFonts w:ascii="Times New Roman" w:eastAsia="Times New Roman" w:hAnsi="Times New Roman"/>
          <w:sz w:val="24"/>
          <w:szCs w:val="24"/>
          <w:lang w:eastAsia="ru-RU"/>
        </w:rPr>
        <w:t xml:space="preserve"> - </w:t>
      </w:r>
      <w:proofErr w:type="gramStart"/>
      <w:r w:rsidRPr="00386665">
        <w:rPr>
          <w:rFonts w:ascii="Times New Roman" w:eastAsia="Times New Roman" w:hAnsi="Times New Roman"/>
          <w:sz w:val="24"/>
          <w:szCs w:val="24"/>
          <w:lang w:eastAsia="ru-RU"/>
        </w:rPr>
        <w:t>коэффициент</w:t>
      </w:r>
      <w:proofErr w:type="gramEnd"/>
      <w:r w:rsidRPr="00386665">
        <w:rPr>
          <w:rFonts w:ascii="Times New Roman" w:eastAsia="Times New Roman" w:hAnsi="Times New Roman"/>
          <w:sz w:val="24"/>
          <w:szCs w:val="24"/>
          <w:lang w:eastAsia="ru-RU"/>
        </w:rPr>
        <w:t xml:space="preserve"> кратности, установленный Комитетом администрации г. Славгорода Алтайского края по образованию в соответствии с группой по оплате труда руководителей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Значения повышающих коэффициентов по группам оплаты труда руководителей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1 группа - коэффициент 1,3;</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2 группа - коэффициент 1,25;</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3 группа - коэффициент 1,2;</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4 группа - коэффициент 1,15.</w:t>
      </w:r>
    </w:p>
    <w:p w:rsidR="00D05EA5" w:rsidRPr="002D4F74" w:rsidRDefault="00D05EA5" w:rsidP="00D05EA5">
      <w:pPr>
        <w:pStyle w:val="1"/>
        <w:ind w:firstLine="500"/>
        <w:jc w:val="both"/>
        <w:rPr>
          <w:sz w:val="24"/>
          <w:szCs w:val="24"/>
        </w:rPr>
      </w:pPr>
      <w:r w:rsidRPr="002D4F74">
        <w:rPr>
          <w:sz w:val="24"/>
          <w:szCs w:val="24"/>
        </w:rPr>
        <w:lastRenderedPageBreak/>
        <w:t>Отнесение МБДОУ к группам по оплате труда руководителей осуществляется Комитетом в зависимости от объемных показателей деятельности образовательных организаций в соответствии с «Положением о порядке отнесения образовательных организаций муниципального образования муниципальный округ город Славгород Алтайского края к группам по оплате труда», утвержденным приказом Комитета.</w:t>
      </w:r>
    </w:p>
    <w:p w:rsidR="00D05EA5" w:rsidRPr="00FF2AF6" w:rsidRDefault="00D05EA5" w:rsidP="00D05EA5">
      <w:pPr>
        <w:pStyle w:val="1"/>
        <w:ind w:firstLine="500"/>
        <w:jc w:val="both"/>
        <w:rPr>
          <w:sz w:val="24"/>
          <w:szCs w:val="24"/>
        </w:rPr>
      </w:pPr>
      <w:r w:rsidRPr="00FF2AF6">
        <w:rPr>
          <w:sz w:val="24"/>
          <w:szCs w:val="24"/>
        </w:rPr>
        <w:t>Заведующему МБДОУ, осуществляющему руководство филиалом (филиалами), устанавливается Комитетом доплата к окладу на уровне 15-25 процентов от должностного оклада руководителя дошкольной образовательной организации.</w:t>
      </w:r>
    </w:p>
    <w:p w:rsidR="00D05EA5" w:rsidRPr="002D4F74" w:rsidRDefault="004D43B2" w:rsidP="00D05EA5">
      <w:pPr>
        <w:pStyle w:val="1"/>
        <w:numPr>
          <w:ilvl w:val="1"/>
          <w:numId w:val="5"/>
        </w:numPr>
        <w:tabs>
          <w:tab w:val="left" w:pos="874"/>
        </w:tabs>
        <w:ind w:firstLine="500"/>
        <w:jc w:val="both"/>
        <w:rPr>
          <w:sz w:val="24"/>
          <w:szCs w:val="24"/>
        </w:rPr>
      </w:pPr>
      <w:r w:rsidRPr="00386665">
        <w:rPr>
          <w:sz w:val="24"/>
          <w:szCs w:val="24"/>
          <w:lang w:eastAsia="ru-RU"/>
        </w:rPr>
        <w:t xml:space="preserve">5.3. </w:t>
      </w:r>
      <w:r w:rsidR="00D05EA5" w:rsidRPr="002D4F74">
        <w:rPr>
          <w:sz w:val="24"/>
          <w:szCs w:val="24"/>
        </w:rPr>
        <w:t>Условия оплаты труда руководителя МБДОУ устанавливаются в трудовом договоре, заключаемом на основе типовой формы трудового договора, утвержденной постановлением администрации города Славгорода Алтайского края от 21.03.2022 № 223 «Об утверждении типовых форм трудового договора с руководителем муниципального унитарного предприятия и муниципального учреждения всех типов (автономного, бюджетного, казенного) муниципального образования город Славгород Алтайского края».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5.4. Выполнение руководителем МБДОУ работы по совместительству допускается только после согласования с Комитетом администрации г. Славгорода Алтайского края по образованию. Предельный размер оплаты труда руководителя МБДОУ за совместительство не должен превышать 50 процентов среднемесячной заработной платы, рассчитанной за предшествующий календарный год по соответствующей категории работников МБДОУ (по которой осуществляется работа по совместительству).</w:t>
      </w:r>
    </w:p>
    <w:p w:rsidR="004D43B2"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5.5. Среднемесячная заработная плата руководителя МБДОУ, формируемая за счет всех источников финансового обеспечения, не должна превышать установленной кратности к размеру среднемесячной заработной платы работников МБДОУ, сложившейся за последние 12 месяцев (исходя из данных последней статистической отчетности), предшествующих установлению размера заработной платы руководителя МБДОУ, в зависимости от фактической численности работников:</w:t>
      </w:r>
    </w:p>
    <w:p w:rsidR="00D05EA5" w:rsidRDefault="00D05EA5" w:rsidP="004D43B2">
      <w:pPr>
        <w:spacing w:after="0" w:line="240" w:lineRule="auto"/>
        <w:ind w:firstLine="708"/>
        <w:jc w:val="both"/>
        <w:rPr>
          <w:rFonts w:ascii="Times New Roman" w:eastAsia="Times New Roman" w:hAnsi="Times New Roman"/>
          <w:sz w:val="24"/>
          <w:szCs w:val="24"/>
          <w:lang w:eastAsia="ru-RU"/>
        </w:rPr>
      </w:pPr>
    </w:p>
    <w:tbl>
      <w:tblPr>
        <w:tblOverlap w:val="never"/>
        <w:tblW w:w="0" w:type="auto"/>
        <w:jc w:val="center"/>
        <w:tblLayout w:type="fixed"/>
        <w:tblCellMar>
          <w:left w:w="10" w:type="dxa"/>
          <w:right w:w="10" w:type="dxa"/>
        </w:tblCellMar>
        <w:tblLook w:val="0000"/>
      </w:tblPr>
      <w:tblGrid>
        <w:gridCol w:w="2347"/>
        <w:gridCol w:w="3821"/>
      </w:tblGrid>
      <w:tr w:rsidR="00D05EA5" w:rsidRPr="002D4F74" w:rsidTr="004F319D">
        <w:trPr>
          <w:trHeight w:hRule="exact" w:val="1631"/>
          <w:jc w:val="center"/>
        </w:trPr>
        <w:tc>
          <w:tcPr>
            <w:tcW w:w="2347" w:type="dxa"/>
            <w:tcBorders>
              <w:top w:val="single" w:sz="4" w:space="0" w:color="auto"/>
              <w:left w:val="single" w:sz="4" w:space="0" w:color="auto"/>
            </w:tcBorders>
            <w:shd w:val="clear" w:color="auto" w:fill="auto"/>
          </w:tcPr>
          <w:p w:rsidR="00D05EA5" w:rsidRPr="002D4F74" w:rsidRDefault="00D05EA5" w:rsidP="00EB609D">
            <w:pPr>
              <w:pStyle w:val="a9"/>
              <w:spacing w:before="80"/>
              <w:ind w:firstLine="0"/>
              <w:jc w:val="center"/>
              <w:rPr>
                <w:sz w:val="24"/>
                <w:szCs w:val="24"/>
              </w:rPr>
            </w:pPr>
            <w:r w:rsidRPr="002D4F74">
              <w:rPr>
                <w:sz w:val="24"/>
                <w:szCs w:val="24"/>
              </w:rPr>
              <w:t>Фактическая численность работников МБДОУ, чел.</w:t>
            </w:r>
          </w:p>
        </w:tc>
        <w:tc>
          <w:tcPr>
            <w:tcW w:w="3821" w:type="dxa"/>
            <w:tcBorders>
              <w:top w:val="single" w:sz="4" w:space="0" w:color="auto"/>
              <w:left w:val="single" w:sz="4" w:space="0" w:color="auto"/>
              <w:right w:val="single" w:sz="4" w:space="0" w:color="auto"/>
            </w:tcBorders>
            <w:shd w:val="clear" w:color="auto" w:fill="auto"/>
            <w:vAlign w:val="center"/>
          </w:tcPr>
          <w:p w:rsidR="00D05EA5" w:rsidRPr="002D4F74" w:rsidRDefault="00D05EA5" w:rsidP="00EB609D">
            <w:pPr>
              <w:pStyle w:val="a9"/>
              <w:ind w:firstLine="0"/>
              <w:jc w:val="center"/>
              <w:rPr>
                <w:sz w:val="24"/>
                <w:szCs w:val="24"/>
              </w:rPr>
            </w:pPr>
            <w:r w:rsidRPr="002D4F74">
              <w:rPr>
                <w:sz w:val="24"/>
                <w:szCs w:val="24"/>
              </w:rPr>
              <w:t xml:space="preserve">Предельный уровень соотношения </w:t>
            </w:r>
          </w:p>
          <w:p w:rsidR="00D05EA5" w:rsidRPr="002D4F74" w:rsidRDefault="00D05EA5" w:rsidP="00EB609D">
            <w:pPr>
              <w:pStyle w:val="a9"/>
              <w:ind w:firstLine="0"/>
              <w:jc w:val="center"/>
              <w:rPr>
                <w:sz w:val="24"/>
                <w:szCs w:val="24"/>
              </w:rPr>
            </w:pPr>
            <w:r w:rsidRPr="002D4F74">
              <w:rPr>
                <w:sz w:val="24"/>
                <w:szCs w:val="24"/>
              </w:rPr>
              <w:t>среднемесячной заработной платы руководителя МБДОУ и среднемесячной заработной платы работников МБДОУ, раз</w:t>
            </w:r>
          </w:p>
        </w:tc>
      </w:tr>
      <w:tr w:rsidR="00D05EA5" w:rsidRPr="002D4F74" w:rsidTr="00EB609D">
        <w:trPr>
          <w:trHeight w:hRule="exact" w:val="346"/>
          <w:jc w:val="center"/>
        </w:trPr>
        <w:tc>
          <w:tcPr>
            <w:tcW w:w="2347" w:type="dxa"/>
            <w:tcBorders>
              <w:top w:val="single" w:sz="4" w:space="0" w:color="auto"/>
              <w:lef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до 30</w:t>
            </w:r>
          </w:p>
        </w:tc>
        <w:tc>
          <w:tcPr>
            <w:tcW w:w="3821" w:type="dxa"/>
            <w:tcBorders>
              <w:top w:val="single" w:sz="4" w:space="0" w:color="auto"/>
              <w:left w:val="single" w:sz="4" w:space="0" w:color="auto"/>
              <w:righ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до 3,5</w:t>
            </w:r>
          </w:p>
        </w:tc>
      </w:tr>
      <w:tr w:rsidR="00D05EA5" w:rsidRPr="002D4F74" w:rsidTr="00EB609D">
        <w:trPr>
          <w:trHeight w:hRule="exact" w:val="346"/>
          <w:jc w:val="center"/>
        </w:trPr>
        <w:tc>
          <w:tcPr>
            <w:tcW w:w="2347" w:type="dxa"/>
            <w:tcBorders>
              <w:top w:val="single" w:sz="4" w:space="0" w:color="auto"/>
              <w:left w:val="single" w:sz="4" w:space="0" w:color="auto"/>
            </w:tcBorders>
            <w:shd w:val="clear" w:color="auto" w:fill="auto"/>
            <w:vAlign w:val="center"/>
          </w:tcPr>
          <w:p w:rsidR="00D05EA5" w:rsidRPr="002D4F74" w:rsidRDefault="00D05EA5" w:rsidP="00EB609D">
            <w:pPr>
              <w:pStyle w:val="a9"/>
              <w:ind w:firstLine="0"/>
              <w:jc w:val="center"/>
              <w:rPr>
                <w:sz w:val="24"/>
                <w:szCs w:val="24"/>
              </w:rPr>
            </w:pPr>
            <w:r w:rsidRPr="002D4F74">
              <w:rPr>
                <w:sz w:val="24"/>
                <w:szCs w:val="24"/>
              </w:rPr>
              <w:t>от 31 до 70</w:t>
            </w:r>
          </w:p>
        </w:tc>
        <w:tc>
          <w:tcPr>
            <w:tcW w:w="3821" w:type="dxa"/>
            <w:tcBorders>
              <w:top w:val="single" w:sz="4" w:space="0" w:color="auto"/>
              <w:left w:val="single" w:sz="4" w:space="0" w:color="auto"/>
              <w:right w:val="single" w:sz="4" w:space="0" w:color="auto"/>
            </w:tcBorders>
            <w:shd w:val="clear" w:color="auto" w:fill="auto"/>
            <w:vAlign w:val="center"/>
          </w:tcPr>
          <w:p w:rsidR="00D05EA5" w:rsidRPr="002D4F74" w:rsidRDefault="00D05EA5" w:rsidP="00EB609D">
            <w:pPr>
              <w:pStyle w:val="a9"/>
              <w:ind w:firstLine="0"/>
              <w:jc w:val="center"/>
              <w:rPr>
                <w:sz w:val="24"/>
                <w:szCs w:val="24"/>
              </w:rPr>
            </w:pPr>
            <w:r w:rsidRPr="002D4F74">
              <w:rPr>
                <w:sz w:val="24"/>
                <w:szCs w:val="24"/>
              </w:rPr>
              <w:t>до 4</w:t>
            </w:r>
          </w:p>
        </w:tc>
      </w:tr>
      <w:tr w:rsidR="00D05EA5" w:rsidRPr="002D4F74" w:rsidTr="00EB609D">
        <w:trPr>
          <w:trHeight w:hRule="exact" w:val="346"/>
          <w:jc w:val="center"/>
        </w:trPr>
        <w:tc>
          <w:tcPr>
            <w:tcW w:w="2347" w:type="dxa"/>
            <w:tcBorders>
              <w:top w:val="single" w:sz="4" w:space="0" w:color="auto"/>
              <w:lef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от 71 до 150</w:t>
            </w:r>
          </w:p>
        </w:tc>
        <w:tc>
          <w:tcPr>
            <w:tcW w:w="3821" w:type="dxa"/>
            <w:tcBorders>
              <w:top w:val="single" w:sz="4" w:space="0" w:color="auto"/>
              <w:left w:val="single" w:sz="4" w:space="0" w:color="auto"/>
              <w:righ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до 4,5</w:t>
            </w:r>
          </w:p>
        </w:tc>
      </w:tr>
      <w:tr w:rsidR="00D05EA5" w:rsidRPr="002D4F74" w:rsidTr="00EB609D">
        <w:trPr>
          <w:trHeight w:hRule="exact" w:val="341"/>
          <w:jc w:val="center"/>
        </w:trPr>
        <w:tc>
          <w:tcPr>
            <w:tcW w:w="2347" w:type="dxa"/>
            <w:tcBorders>
              <w:top w:val="single" w:sz="4" w:space="0" w:color="auto"/>
              <w:lef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от 151 до 400</w:t>
            </w:r>
          </w:p>
        </w:tc>
        <w:tc>
          <w:tcPr>
            <w:tcW w:w="3821" w:type="dxa"/>
            <w:tcBorders>
              <w:top w:val="single" w:sz="4" w:space="0" w:color="auto"/>
              <w:left w:val="single" w:sz="4" w:space="0" w:color="auto"/>
              <w:right w:val="single" w:sz="4" w:space="0" w:color="auto"/>
            </w:tcBorders>
            <w:shd w:val="clear" w:color="auto" w:fill="auto"/>
            <w:vAlign w:val="bottom"/>
          </w:tcPr>
          <w:p w:rsidR="00D05EA5" w:rsidRPr="002D4F74" w:rsidRDefault="00D05EA5" w:rsidP="00EB609D">
            <w:pPr>
              <w:pStyle w:val="a9"/>
              <w:ind w:firstLine="0"/>
              <w:jc w:val="center"/>
              <w:rPr>
                <w:sz w:val="24"/>
                <w:szCs w:val="24"/>
              </w:rPr>
            </w:pPr>
            <w:r w:rsidRPr="002D4F74">
              <w:rPr>
                <w:sz w:val="24"/>
                <w:szCs w:val="24"/>
              </w:rPr>
              <w:t>до 5</w:t>
            </w:r>
          </w:p>
        </w:tc>
      </w:tr>
      <w:tr w:rsidR="00D05EA5" w:rsidRPr="002D4F74" w:rsidTr="00EB609D">
        <w:trPr>
          <w:trHeight w:hRule="exact" w:val="365"/>
          <w:jc w:val="center"/>
        </w:trPr>
        <w:tc>
          <w:tcPr>
            <w:tcW w:w="2347" w:type="dxa"/>
            <w:tcBorders>
              <w:top w:val="single" w:sz="4" w:space="0" w:color="auto"/>
              <w:left w:val="single" w:sz="4" w:space="0" w:color="auto"/>
              <w:bottom w:val="single" w:sz="4" w:space="0" w:color="auto"/>
            </w:tcBorders>
            <w:shd w:val="clear" w:color="auto" w:fill="auto"/>
            <w:vAlign w:val="center"/>
          </w:tcPr>
          <w:p w:rsidR="00D05EA5" w:rsidRPr="002D4F74" w:rsidRDefault="00D05EA5" w:rsidP="00EB609D">
            <w:pPr>
              <w:pStyle w:val="a9"/>
              <w:ind w:firstLine="0"/>
              <w:jc w:val="center"/>
              <w:rPr>
                <w:sz w:val="24"/>
                <w:szCs w:val="24"/>
              </w:rPr>
            </w:pPr>
            <w:r w:rsidRPr="002D4F74">
              <w:rPr>
                <w:sz w:val="24"/>
                <w:szCs w:val="24"/>
              </w:rPr>
              <w:t>от 401 до 800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D05EA5" w:rsidRPr="002D4F74" w:rsidRDefault="00D05EA5" w:rsidP="00EB609D">
            <w:pPr>
              <w:pStyle w:val="a9"/>
              <w:ind w:firstLine="0"/>
              <w:jc w:val="center"/>
              <w:rPr>
                <w:sz w:val="24"/>
                <w:szCs w:val="24"/>
              </w:rPr>
            </w:pPr>
            <w:r w:rsidRPr="002D4F74">
              <w:rPr>
                <w:sz w:val="24"/>
                <w:szCs w:val="24"/>
              </w:rPr>
              <w:t>до 5,5</w:t>
            </w:r>
          </w:p>
        </w:tc>
      </w:tr>
    </w:tbl>
    <w:p w:rsidR="004D43B2" w:rsidRDefault="004D43B2" w:rsidP="00D05EA5">
      <w:pPr>
        <w:spacing w:after="0" w:line="240" w:lineRule="auto"/>
        <w:jc w:val="both"/>
        <w:rPr>
          <w:rFonts w:ascii="Times New Roman" w:eastAsia="Times New Roman" w:hAnsi="Times New Roman"/>
          <w:sz w:val="24"/>
          <w:szCs w:val="24"/>
          <w:lang w:eastAsia="ru-RU"/>
        </w:rPr>
      </w:pP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Под фактической численностью работников МБДОУ необходимо понимать среднюю численность работников списочного состава без внешних совместителей, сложившуюся за последние 12 месяцев (исходя из данных последней статистической отчетности).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Среднемесячная заработная плата работников МБДОУ рассчитывается путем деления фонда начисленной заработной платы работников списочного состава (без учета внешних совместителей, руководителя, заместителей руководителя, </w:t>
      </w:r>
      <w:proofErr w:type="gramStart"/>
      <w:r w:rsidRPr="00386665">
        <w:rPr>
          <w:rFonts w:ascii="Times New Roman" w:eastAsia="Times New Roman" w:hAnsi="Times New Roman"/>
          <w:sz w:val="24"/>
          <w:szCs w:val="24"/>
          <w:lang w:eastAsia="ru-RU"/>
        </w:rPr>
        <w:t>заведующих филиалов</w:t>
      </w:r>
      <w:proofErr w:type="gramEnd"/>
      <w:r w:rsidRPr="00386665">
        <w:rPr>
          <w:rFonts w:ascii="Times New Roman" w:eastAsia="Times New Roman" w:hAnsi="Times New Roman"/>
          <w:sz w:val="24"/>
          <w:szCs w:val="24"/>
          <w:lang w:eastAsia="ru-RU"/>
        </w:rPr>
        <w:t xml:space="preserve"> и главного бухгалтера) на среднюю численность указанных работников.</w:t>
      </w:r>
    </w:p>
    <w:p w:rsidR="004D43B2" w:rsidRPr="00767042" w:rsidRDefault="004D43B2" w:rsidP="004D43B2">
      <w:pPr>
        <w:spacing w:after="0" w:line="240" w:lineRule="auto"/>
        <w:ind w:firstLine="708"/>
        <w:jc w:val="both"/>
        <w:rPr>
          <w:rFonts w:ascii="Times New Roman" w:eastAsia="Times New Roman" w:hAnsi="Times New Roman"/>
          <w:color w:val="00B0F0"/>
          <w:sz w:val="24"/>
          <w:szCs w:val="24"/>
          <w:lang w:eastAsia="ru-RU"/>
        </w:rPr>
      </w:pPr>
      <w:r w:rsidRPr="00386665">
        <w:rPr>
          <w:rFonts w:ascii="Times New Roman" w:eastAsia="Times New Roman" w:hAnsi="Times New Roman"/>
          <w:sz w:val="24"/>
          <w:szCs w:val="24"/>
          <w:lang w:eastAsia="ru-RU"/>
        </w:rPr>
        <w:t xml:space="preserve">5.6. Размеры окладов </w:t>
      </w:r>
      <w:r w:rsidRPr="00FF2AF6">
        <w:rPr>
          <w:rFonts w:ascii="Times New Roman" w:eastAsia="Times New Roman" w:hAnsi="Times New Roman"/>
          <w:sz w:val="24"/>
          <w:szCs w:val="24"/>
          <w:lang w:eastAsia="ru-RU"/>
        </w:rPr>
        <w:t xml:space="preserve">заместителя </w:t>
      </w:r>
      <w:r w:rsidR="00401742" w:rsidRPr="00FF2AF6">
        <w:rPr>
          <w:rFonts w:ascii="Times New Roman" w:eastAsia="Times New Roman" w:hAnsi="Times New Roman"/>
          <w:sz w:val="24"/>
          <w:szCs w:val="24"/>
          <w:lang w:eastAsia="ru-RU"/>
        </w:rPr>
        <w:t>заведующего</w:t>
      </w:r>
      <w:r w:rsidRPr="00386665">
        <w:rPr>
          <w:rFonts w:ascii="Times New Roman" w:eastAsia="Times New Roman" w:hAnsi="Times New Roman"/>
          <w:sz w:val="24"/>
          <w:szCs w:val="24"/>
          <w:lang w:eastAsia="ru-RU"/>
        </w:rPr>
        <w:t xml:space="preserve"> по учебно-воспитательной работе, </w:t>
      </w:r>
      <w:r w:rsidR="00401742" w:rsidRPr="00FF2AF6">
        <w:rPr>
          <w:rFonts w:ascii="Times New Roman" w:eastAsia="Times New Roman" w:hAnsi="Times New Roman"/>
          <w:sz w:val="24"/>
          <w:szCs w:val="24"/>
          <w:lang w:eastAsia="ru-RU"/>
        </w:rPr>
        <w:t>заведующих филиалами</w:t>
      </w:r>
      <w:r w:rsidRPr="00FF2AF6">
        <w:rPr>
          <w:rFonts w:ascii="Times New Roman" w:eastAsia="Times New Roman" w:hAnsi="Times New Roman"/>
          <w:sz w:val="24"/>
          <w:szCs w:val="24"/>
          <w:lang w:eastAsia="ru-RU"/>
        </w:rPr>
        <w:t>,</w:t>
      </w:r>
      <w:r w:rsidRPr="00401742">
        <w:rPr>
          <w:rFonts w:ascii="Times New Roman" w:eastAsia="Times New Roman" w:hAnsi="Times New Roman"/>
          <w:color w:val="FF0000"/>
          <w:sz w:val="24"/>
          <w:szCs w:val="24"/>
          <w:lang w:eastAsia="ru-RU"/>
        </w:rPr>
        <w:t xml:space="preserve"> </w:t>
      </w:r>
      <w:r w:rsidRPr="00386665">
        <w:rPr>
          <w:rFonts w:ascii="Times New Roman" w:eastAsia="Times New Roman" w:hAnsi="Times New Roman"/>
          <w:sz w:val="24"/>
          <w:szCs w:val="24"/>
          <w:lang w:eastAsia="ru-RU"/>
        </w:rPr>
        <w:t>заместитель заведующего по административно-хозяйственной работе,</w:t>
      </w:r>
      <w:r w:rsidR="00401742">
        <w:rPr>
          <w:rFonts w:ascii="Times New Roman" w:eastAsia="Times New Roman" w:hAnsi="Times New Roman"/>
          <w:sz w:val="24"/>
          <w:szCs w:val="24"/>
          <w:lang w:eastAsia="ru-RU"/>
        </w:rPr>
        <w:t xml:space="preserve"> </w:t>
      </w:r>
      <w:r w:rsidR="00401742" w:rsidRPr="00FF2AF6">
        <w:rPr>
          <w:rFonts w:ascii="Times New Roman" w:eastAsia="Times New Roman" w:hAnsi="Times New Roman"/>
          <w:sz w:val="24"/>
          <w:szCs w:val="24"/>
          <w:lang w:eastAsia="ru-RU"/>
        </w:rPr>
        <w:t xml:space="preserve">заместителя </w:t>
      </w:r>
      <w:r w:rsidR="00D05EA5" w:rsidRPr="00FF2AF6">
        <w:rPr>
          <w:rFonts w:ascii="Times New Roman" w:eastAsia="Times New Roman" w:hAnsi="Times New Roman"/>
          <w:sz w:val="24"/>
          <w:szCs w:val="24"/>
          <w:lang w:eastAsia="ru-RU"/>
        </w:rPr>
        <w:t xml:space="preserve">заведующего </w:t>
      </w:r>
      <w:r w:rsidR="00401742" w:rsidRPr="00FF2AF6">
        <w:rPr>
          <w:rFonts w:ascii="Times New Roman" w:eastAsia="Times New Roman" w:hAnsi="Times New Roman"/>
          <w:sz w:val="24"/>
          <w:szCs w:val="24"/>
          <w:lang w:eastAsia="ru-RU"/>
        </w:rPr>
        <w:t>по безопасности,</w:t>
      </w:r>
      <w:r w:rsidR="00401742" w:rsidRPr="00401742">
        <w:rPr>
          <w:rFonts w:ascii="Times New Roman" w:eastAsia="Times New Roman" w:hAnsi="Times New Roman"/>
          <w:color w:val="FF0000"/>
          <w:sz w:val="24"/>
          <w:szCs w:val="24"/>
          <w:lang w:eastAsia="ru-RU"/>
        </w:rPr>
        <w:t xml:space="preserve"> </w:t>
      </w:r>
      <w:r w:rsidRPr="00401742">
        <w:rPr>
          <w:rFonts w:ascii="Times New Roman" w:eastAsia="Times New Roman" w:hAnsi="Times New Roman"/>
          <w:color w:val="FF0000"/>
          <w:sz w:val="24"/>
          <w:szCs w:val="24"/>
          <w:lang w:eastAsia="ru-RU"/>
        </w:rPr>
        <w:t xml:space="preserve"> </w:t>
      </w:r>
      <w:r w:rsidRPr="00386665">
        <w:rPr>
          <w:rFonts w:ascii="Times New Roman" w:eastAsia="Times New Roman" w:hAnsi="Times New Roman"/>
          <w:sz w:val="24"/>
          <w:szCs w:val="24"/>
          <w:lang w:eastAsia="ru-RU"/>
        </w:rPr>
        <w:t xml:space="preserve">главного бухгалтера </w:t>
      </w:r>
      <w:r w:rsidRPr="00FF2AF6">
        <w:rPr>
          <w:rFonts w:ascii="Times New Roman" w:eastAsia="Times New Roman" w:hAnsi="Times New Roman"/>
          <w:sz w:val="24"/>
          <w:szCs w:val="24"/>
          <w:lang w:eastAsia="ru-RU"/>
        </w:rPr>
        <w:t xml:space="preserve">устанавливаются </w:t>
      </w:r>
      <w:r w:rsidR="003A7DA8" w:rsidRPr="00FF2AF6">
        <w:rPr>
          <w:rFonts w:ascii="Times New Roman" w:eastAsia="Times New Roman" w:hAnsi="Times New Roman"/>
          <w:sz w:val="24"/>
          <w:szCs w:val="24"/>
          <w:lang w:eastAsia="ru-RU"/>
        </w:rPr>
        <w:t>от</w:t>
      </w:r>
      <w:r w:rsidRPr="00FF2AF6">
        <w:rPr>
          <w:rFonts w:ascii="Times New Roman" w:eastAsia="Times New Roman" w:hAnsi="Times New Roman"/>
          <w:sz w:val="24"/>
          <w:szCs w:val="24"/>
          <w:lang w:eastAsia="ru-RU"/>
        </w:rPr>
        <w:t xml:space="preserve"> </w:t>
      </w:r>
      <w:r w:rsidR="003A7DA8" w:rsidRPr="00FF2AF6">
        <w:rPr>
          <w:rFonts w:ascii="Times New Roman" w:eastAsia="Times New Roman" w:hAnsi="Times New Roman"/>
          <w:sz w:val="24"/>
          <w:szCs w:val="24"/>
          <w:lang w:eastAsia="ru-RU"/>
        </w:rPr>
        <w:t>10 до 5</w:t>
      </w:r>
      <w:r w:rsidR="00AC51AB" w:rsidRPr="00FF2AF6">
        <w:rPr>
          <w:rFonts w:ascii="Times New Roman" w:eastAsia="Times New Roman" w:hAnsi="Times New Roman"/>
          <w:sz w:val="24"/>
          <w:szCs w:val="24"/>
          <w:lang w:eastAsia="ru-RU"/>
        </w:rPr>
        <w:t>0</w:t>
      </w:r>
      <w:r w:rsidR="00401742" w:rsidRPr="00FF2AF6">
        <w:rPr>
          <w:rFonts w:ascii="Times New Roman" w:eastAsia="Times New Roman" w:hAnsi="Times New Roman"/>
          <w:sz w:val="24"/>
          <w:szCs w:val="24"/>
          <w:lang w:eastAsia="ru-RU"/>
        </w:rPr>
        <w:t xml:space="preserve"> </w:t>
      </w:r>
      <w:r w:rsidRPr="00FF2AF6">
        <w:rPr>
          <w:rFonts w:ascii="Times New Roman" w:eastAsia="Times New Roman" w:hAnsi="Times New Roman"/>
          <w:sz w:val="24"/>
          <w:szCs w:val="24"/>
          <w:lang w:eastAsia="ru-RU"/>
        </w:rPr>
        <w:t>%</w:t>
      </w:r>
      <w:r w:rsidRPr="003A7DA8">
        <w:rPr>
          <w:rFonts w:ascii="Times New Roman" w:eastAsia="Times New Roman" w:hAnsi="Times New Roman"/>
          <w:color w:val="00B0F0"/>
          <w:sz w:val="24"/>
          <w:szCs w:val="24"/>
          <w:lang w:eastAsia="ru-RU"/>
        </w:rPr>
        <w:t xml:space="preserve"> </w:t>
      </w:r>
      <w:r w:rsidRPr="00386665">
        <w:rPr>
          <w:rFonts w:ascii="Times New Roman" w:eastAsia="Times New Roman" w:hAnsi="Times New Roman"/>
          <w:sz w:val="24"/>
          <w:szCs w:val="24"/>
          <w:lang w:eastAsia="ru-RU"/>
        </w:rPr>
        <w:t xml:space="preserve">ниже оклада </w:t>
      </w:r>
      <w:r w:rsidR="00767042" w:rsidRPr="00FF2AF6">
        <w:rPr>
          <w:rFonts w:ascii="Times New Roman" w:eastAsia="Times New Roman" w:hAnsi="Times New Roman"/>
          <w:sz w:val="24"/>
          <w:szCs w:val="24"/>
          <w:lang w:eastAsia="ru-RU"/>
        </w:rPr>
        <w:t>заведующего</w:t>
      </w:r>
      <w:r w:rsidRPr="00FF2AF6">
        <w:rPr>
          <w:rFonts w:ascii="Times New Roman" w:eastAsia="Times New Roman" w:hAnsi="Times New Roman"/>
          <w:sz w:val="24"/>
          <w:szCs w:val="24"/>
          <w:lang w:eastAsia="ru-RU"/>
        </w:rPr>
        <w:t xml:space="preserve"> </w:t>
      </w:r>
      <w:r w:rsidR="00767042" w:rsidRPr="00FF2AF6">
        <w:rPr>
          <w:rFonts w:ascii="Times New Roman" w:eastAsia="Times New Roman" w:hAnsi="Times New Roman"/>
          <w:sz w:val="24"/>
          <w:szCs w:val="24"/>
          <w:lang w:eastAsia="ru-RU"/>
        </w:rPr>
        <w:t>МБДОУ</w:t>
      </w:r>
      <w:r w:rsidRPr="00767042">
        <w:rPr>
          <w:rFonts w:ascii="Times New Roman" w:eastAsia="Times New Roman" w:hAnsi="Times New Roman"/>
          <w:color w:val="FF0000"/>
          <w:sz w:val="24"/>
          <w:szCs w:val="24"/>
          <w:lang w:eastAsia="ru-RU"/>
        </w:rPr>
        <w:t xml:space="preserve"> </w:t>
      </w:r>
      <w:r w:rsidRPr="00386665">
        <w:rPr>
          <w:rFonts w:ascii="Times New Roman" w:eastAsia="Times New Roman" w:hAnsi="Times New Roman"/>
          <w:sz w:val="24"/>
          <w:szCs w:val="24"/>
          <w:lang w:eastAsia="ru-RU"/>
        </w:rPr>
        <w:t xml:space="preserve">в соответствии с </w:t>
      </w:r>
      <w:r w:rsidR="00AC51AB" w:rsidRPr="00FF2AF6">
        <w:rPr>
          <w:rFonts w:ascii="Times New Roman" w:eastAsia="Times New Roman" w:hAnsi="Times New Roman"/>
          <w:sz w:val="24"/>
          <w:szCs w:val="24"/>
          <w:lang w:eastAsia="ru-RU"/>
        </w:rPr>
        <w:t>приказом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5.7. К окладам административно-управленческого персонала устанавливаются коэффициенты за наличие квалификационной категории, уровень образования, стаж, профессиональную группу должностей, за наличие почетного звания, работу с воспитанниками в группах компенсирующей  и комбинированной направленности, за наличие логопедического пункта.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5.7.1. За наличие квалификационной категории применяется коэффициент к окладу административно-управленческих работников, кроме главного бухгалтера (приложение 2).</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5.7.2. За уровень образования применяется коэффициент к окладу (приложение 3).</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5.7.3. За стаж работы применяется коэффициент к окладу для руководителя МБДОУ, заместителя руководителя по учебно-воспитательной работе, заведующих филиалов устанавливается с учетом педагогического стажа, а также с учетом работы в данной должности, для заместителя руководителя по административно-хозяйственной работе - с учетом работы в данной должности, для главного бухгалтера - с учетом стажа работы по специальности (приложение 4).</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5.7.4. Коэффициент профессиональной группы должностей устанавливается в соответствии с приложением 5.</w:t>
      </w:r>
    </w:p>
    <w:p w:rsidR="004D43B2" w:rsidRPr="00386665" w:rsidRDefault="004D43B2" w:rsidP="004D43B2">
      <w:pPr>
        <w:tabs>
          <w:tab w:val="left" w:pos="1740"/>
          <w:tab w:val="left" w:pos="2180"/>
          <w:tab w:val="left" w:pos="3300"/>
          <w:tab w:val="left" w:pos="4280"/>
          <w:tab w:val="left" w:pos="5420"/>
          <w:tab w:val="left" w:pos="6760"/>
          <w:tab w:val="left" w:pos="7700"/>
          <w:tab w:val="left" w:pos="8040"/>
          <w:tab w:val="left" w:pos="9520"/>
          <w:tab w:val="left" w:pos="10460"/>
        </w:tabs>
        <w:spacing w:after="0" w:line="240" w:lineRule="auto"/>
        <w:contextualSpacing/>
        <w:jc w:val="both"/>
        <w:rPr>
          <w:rFonts w:ascii="Times New Roman" w:eastAsia="Times New Roman" w:hAnsi="Times New Roman"/>
          <w:sz w:val="24"/>
          <w:szCs w:val="24"/>
        </w:rPr>
      </w:pPr>
      <w:r w:rsidRPr="00386665">
        <w:rPr>
          <w:rFonts w:ascii="Times New Roman" w:eastAsia="Times New Roman" w:hAnsi="Times New Roman"/>
          <w:sz w:val="24"/>
          <w:szCs w:val="24"/>
        </w:rPr>
        <w:t xml:space="preserve">          5.7.5. За</w:t>
      </w:r>
      <w:r w:rsidRPr="00386665">
        <w:rPr>
          <w:rFonts w:ascii="Times New Roman" w:eastAsia="Times New Roman" w:hAnsi="Times New Roman"/>
          <w:sz w:val="24"/>
          <w:szCs w:val="24"/>
        </w:rPr>
        <w:tab/>
        <w:t xml:space="preserve">  наличие     ученой</w:t>
      </w:r>
      <w:r w:rsidRPr="00386665">
        <w:rPr>
          <w:rFonts w:ascii="Times New Roman" w:eastAsia="Times New Roman" w:hAnsi="Times New Roman"/>
          <w:sz w:val="24"/>
          <w:szCs w:val="24"/>
        </w:rPr>
        <w:tab/>
        <w:t>степени,</w:t>
      </w:r>
      <w:r w:rsidRPr="00386665">
        <w:rPr>
          <w:rFonts w:ascii="Times New Roman" w:eastAsia="Times New Roman" w:hAnsi="Times New Roman"/>
          <w:sz w:val="24"/>
          <w:szCs w:val="24"/>
        </w:rPr>
        <w:tab/>
        <w:t>почетного</w:t>
      </w:r>
      <w:r w:rsidRPr="00386665">
        <w:rPr>
          <w:rFonts w:ascii="Times New Roman" w:eastAsia="Times New Roman" w:hAnsi="Times New Roman"/>
          <w:sz w:val="24"/>
          <w:szCs w:val="24"/>
        </w:rPr>
        <w:tab/>
        <w:t>звания</w:t>
      </w:r>
      <w:r w:rsidRPr="00386665">
        <w:rPr>
          <w:rFonts w:ascii="Times New Roman" w:eastAsia="Times New Roman" w:hAnsi="Times New Roman"/>
          <w:sz w:val="24"/>
          <w:szCs w:val="24"/>
        </w:rPr>
        <w:tab/>
        <w:t>и</w:t>
      </w:r>
      <w:r w:rsidRPr="00386665">
        <w:rPr>
          <w:rFonts w:ascii="Times New Roman" w:eastAsia="Times New Roman" w:hAnsi="Times New Roman"/>
          <w:sz w:val="24"/>
          <w:szCs w:val="24"/>
        </w:rPr>
        <w:tab/>
        <w:t>отраслевых наград</w:t>
      </w:r>
      <w:r w:rsidRPr="00386665">
        <w:rPr>
          <w:rFonts w:ascii="Times New Roman" w:eastAsia="Times New Roman" w:hAnsi="Times New Roman"/>
          <w:sz w:val="24"/>
          <w:szCs w:val="24"/>
        </w:rPr>
        <w:tab/>
        <w:t xml:space="preserve">устанавливается </w:t>
      </w:r>
      <w:r w:rsidRPr="00386665">
        <w:rPr>
          <w:rFonts w:ascii="Times New Roman" w:eastAsia="Times New Roman" w:hAnsi="Times New Roman"/>
          <w:sz w:val="24"/>
          <w:szCs w:val="24"/>
          <w:lang w:eastAsia="ru-RU"/>
        </w:rPr>
        <w:t>повышающий коэффициент с учетом ученой степени по профилю МБДОУ, почетного звания или отраслевой награды, указанных в разделе 4 Положения.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5.7.6. За наличие в МБДОУ (в филиале МБДОУ) групп компенсирующей и комбинированной  направленности, за наличие логопедического пункта применяется повышающий коэффициент к окладу - 1,2. Данный коэффициент применяется к руководителю, заместителю руководителя по учебно-воспитательной работе, </w:t>
      </w:r>
      <w:proofErr w:type="gramStart"/>
      <w:r w:rsidRPr="00386665">
        <w:rPr>
          <w:rFonts w:ascii="Times New Roman" w:eastAsia="Times New Roman" w:hAnsi="Times New Roman"/>
          <w:sz w:val="24"/>
          <w:szCs w:val="24"/>
          <w:lang w:eastAsia="ru-RU"/>
        </w:rPr>
        <w:t>заведующим филиалов</w:t>
      </w:r>
      <w:proofErr w:type="gramEnd"/>
      <w:r w:rsidRPr="00386665">
        <w:rPr>
          <w:rFonts w:ascii="Times New Roman" w:eastAsia="Times New Roman" w:hAnsi="Times New Roman"/>
          <w:sz w:val="24"/>
          <w:szCs w:val="24"/>
          <w:lang w:eastAsia="ru-RU"/>
        </w:rPr>
        <w:t>, деятельность которых непосредственно связана с организацией образовательного процесса, при наличии в МБДОУ двух и более групп компенсирующей  и комбинированной направленности.</w:t>
      </w:r>
    </w:p>
    <w:p w:rsidR="004D43B2" w:rsidRPr="00386665" w:rsidRDefault="00D05EA5"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r w:rsidR="004D43B2" w:rsidRPr="00386665">
        <w:rPr>
          <w:rFonts w:ascii="Times New Roman" w:eastAsia="Times New Roman" w:hAnsi="Times New Roman"/>
          <w:sz w:val="24"/>
          <w:szCs w:val="24"/>
          <w:lang w:eastAsia="ru-RU"/>
        </w:rPr>
        <w:t>. Месячная заработная плата административно-управленческого персонала определяется путем умножения размера базового оклада (тарифной ставки) на повышающие коэффициенты к окладу:</w:t>
      </w:r>
    </w:p>
    <w:p w:rsidR="004D43B2" w:rsidRPr="00386665" w:rsidRDefault="004D43B2" w:rsidP="004D43B2">
      <w:pPr>
        <w:spacing w:after="0" w:line="240" w:lineRule="auto"/>
        <w:jc w:val="both"/>
        <w:rPr>
          <w:rFonts w:ascii="Times New Roman" w:eastAsia="Times New Roman" w:hAnsi="Times New Roman"/>
          <w:sz w:val="24"/>
          <w:szCs w:val="24"/>
          <w:lang w:eastAsia="ru-RU"/>
        </w:rPr>
      </w:pPr>
    </w:p>
    <w:p w:rsidR="004D43B2"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ЗП АУП = (О</w:t>
      </w:r>
      <w:proofErr w:type="gramStart"/>
      <w:r w:rsidRPr="00386665">
        <w:rPr>
          <w:rFonts w:ascii="Times New Roman" w:eastAsia="Times New Roman" w:hAnsi="Times New Roman"/>
          <w:sz w:val="24"/>
          <w:szCs w:val="24"/>
          <w:lang w:eastAsia="ru-RU"/>
        </w:rPr>
        <w:t>*</w:t>
      </w:r>
      <w:proofErr w:type="spellStart"/>
      <w:r w:rsidRPr="00386665">
        <w:rPr>
          <w:rFonts w:ascii="Times New Roman" w:eastAsia="Times New Roman" w:hAnsi="Times New Roman"/>
          <w:sz w:val="24"/>
          <w:szCs w:val="24"/>
          <w:lang w:eastAsia="ru-RU"/>
        </w:rPr>
        <w:t>К</w:t>
      </w:r>
      <w:proofErr w:type="gramEnd"/>
      <w:r w:rsidRPr="00386665">
        <w:rPr>
          <w:rFonts w:ascii="Times New Roman" w:eastAsia="Times New Roman" w:hAnsi="Times New Roman"/>
          <w:sz w:val="24"/>
          <w:szCs w:val="24"/>
          <w:lang w:eastAsia="ru-RU"/>
        </w:rPr>
        <w:t>в</w:t>
      </w:r>
      <w:proofErr w:type="spellEnd"/>
      <w:r w:rsidRPr="00386665">
        <w:rPr>
          <w:rFonts w:ascii="Times New Roman" w:eastAsia="Times New Roman" w:hAnsi="Times New Roman"/>
          <w:sz w:val="24"/>
          <w:szCs w:val="24"/>
          <w:lang w:eastAsia="ru-RU"/>
        </w:rPr>
        <w:t>*Ко*Кс*Кг*</w:t>
      </w:r>
      <w:proofErr w:type="spellStart"/>
      <w:r w:rsidRPr="00386665">
        <w:rPr>
          <w:rFonts w:ascii="Times New Roman" w:eastAsia="Times New Roman" w:hAnsi="Times New Roman"/>
          <w:sz w:val="24"/>
          <w:szCs w:val="24"/>
          <w:lang w:eastAsia="ru-RU"/>
        </w:rPr>
        <w:t>Кзв</w:t>
      </w:r>
      <w:proofErr w:type="spellEnd"/>
      <w:r w:rsidRPr="00386665">
        <w:rPr>
          <w:rFonts w:ascii="Times New Roman" w:eastAsia="Times New Roman" w:hAnsi="Times New Roman"/>
          <w:sz w:val="24"/>
          <w:szCs w:val="24"/>
          <w:lang w:eastAsia="ru-RU"/>
        </w:rPr>
        <w:t>*</w:t>
      </w:r>
      <w:proofErr w:type="spellStart"/>
      <w:r w:rsidRPr="00386665">
        <w:rPr>
          <w:rFonts w:ascii="Times New Roman" w:eastAsia="Times New Roman" w:hAnsi="Times New Roman"/>
          <w:sz w:val="24"/>
          <w:szCs w:val="24"/>
          <w:lang w:eastAsia="ru-RU"/>
        </w:rPr>
        <w:t>Кгр</w:t>
      </w:r>
      <w:proofErr w:type="spellEnd"/>
      <w:r w:rsidRPr="00386665">
        <w:rPr>
          <w:rFonts w:ascii="Times New Roman" w:eastAsia="Times New Roman" w:hAnsi="Times New Roman"/>
          <w:sz w:val="24"/>
          <w:szCs w:val="24"/>
          <w:lang w:eastAsia="ru-RU"/>
        </w:rPr>
        <w:t xml:space="preserve"> + Мл)*р.к., где:</w:t>
      </w:r>
    </w:p>
    <w:p w:rsidR="00D05EA5" w:rsidRPr="00386665" w:rsidRDefault="00D05EA5" w:rsidP="004D43B2">
      <w:pPr>
        <w:spacing w:after="0" w:line="240" w:lineRule="auto"/>
        <w:ind w:firstLine="708"/>
        <w:jc w:val="both"/>
        <w:rPr>
          <w:rFonts w:ascii="Times New Roman" w:eastAsia="Times New Roman" w:hAnsi="Times New Roman"/>
          <w:sz w:val="24"/>
          <w:szCs w:val="24"/>
          <w:lang w:eastAsia="ru-RU"/>
        </w:rPr>
      </w:pP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ЗП АУП – месячная заработная плата АУП,</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gramStart"/>
      <w:r w:rsidRPr="00386665">
        <w:rPr>
          <w:rFonts w:ascii="Times New Roman" w:eastAsia="Times New Roman" w:hAnsi="Times New Roman"/>
          <w:sz w:val="24"/>
          <w:szCs w:val="24"/>
          <w:lang w:eastAsia="ru-RU"/>
        </w:rPr>
        <w:t>О-</w:t>
      </w:r>
      <w:proofErr w:type="gramEnd"/>
      <w:r w:rsidRPr="00386665">
        <w:rPr>
          <w:rFonts w:ascii="Times New Roman" w:eastAsia="Times New Roman" w:hAnsi="Times New Roman"/>
          <w:sz w:val="24"/>
          <w:szCs w:val="24"/>
          <w:lang w:eastAsia="ru-RU"/>
        </w:rPr>
        <w:t xml:space="preserve"> оклад (тарифная ставка),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spellStart"/>
      <w:r w:rsidRPr="00386665">
        <w:rPr>
          <w:rFonts w:ascii="Times New Roman" w:eastAsia="Times New Roman" w:hAnsi="Times New Roman"/>
          <w:sz w:val="24"/>
          <w:szCs w:val="24"/>
          <w:lang w:eastAsia="ru-RU"/>
        </w:rPr>
        <w:t>Кв</w:t>
      </w:r>
      <w:proofErr w:type="spellEnd"/>
      <w:r w:rsidRPr="00386665">
        <w:rPr>
          <w:rFonts w:ascii="Times New Roman" w:eastAsia="Times New Roman" w:hAnsi="Times New Roman"/>
          <w:sz w:val="24"/>
          <w:szCs w:val="24"/>
          <w:lang w:eastAsia="ru-RU"/>
        </w:rPr>
        <w:t xml:space="preserve"> - коэффициент квалификационной категории,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gramStart"/>
      <w:r w:rsidRPr="00386665">
        <w:rPr>
          <w:rFonts w:ascii="Times New Roman" w:eastAsia="Times New Roman" w:hAnsi="Times New Roman"/>
          <w:sz w:val="24"/>
          <w:szCs w:val="24"/>
          <w:lang w:eastAsia="ru-RU"/>
        </w:rPr>
        <w:t>Ко</w:t>
      </w:r>
      <w:proofErr w:type="gramEnd"/>
      <w:r w:rsidRPr="00386665">
        <w:rPr>
          <w:rFonts w:ascii="Times New Roman" w:eastAsia="Times New Roman" w:hAnsi="Times New Roman"/>
          <w:sz w:val="24"/>
          <w:szCs w:val="24"/>
          <w:lang w:eastAsia="ru-RU"/>
        </w:rPr>
        <w:t xml:space="preserve"> – коэффициент образования,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Кс – коэффициент за выслугу лет (стаж),</w:t>
      </w:r>
    </w:p>
    <w:p w:rsidR="00D05EA5" w:rsidRDefault="004D43B2" w:rsidP="004D43B2">
      <w:pPr>
        <w:spacing w:after="0" w:line="240" w:lineRule="auto"/>
        <w:ind w:firstLine="708"/>
        <w:jc w:val="both"/>
        <w:rPr>
          <w:rFonts w:ascii="Times New Roman" w:eastAsia="Times New Roman" w:hAnsi="Times New Roman"/>
          <w:sz w:val="24"/>
          <w:szCs w:val="24"/>
          <w:lang w:eastAsia="ru-RU"/>
        </w:rPr>
      </w:pPr>
      <w:proofErr w:type="gramStart"/>
      <w:r w:rsidRPr="00386665">
        <w:rPr>
          <w:rFonts w:ascii="Times New Roman" w:eastAsia="Times New Roman" w:hAnsi="Times New Roman"/>
          <w:sz w:val="24"/>
          <w:szCs w:val="24"/>
          <w:lang w:eastAsia="ru-RU"/>
        </w:rPr>
        <w:t>Кг</w:t>
      </w:r>
      <w:proofErr w:type="gramEnd"/>
      <w:r w:rsidRPr="00386665">
        <w:rPr>
          <w:rFonts w:ascii="Times New Roman" w:eastAsia="Times New Roman" w:hAnsi="Times New Roman"/>
          <w:sz w:val="24"/>
          <w:szCs w:val="24"/>
          <w:lang w:eastAsia="ru-RU"/>
        </w:rPr>
        <w:t xml:space="preserve"> – коэффициент профессиональной группы должностей, </w:t>
      </w:r>
    </w:p>
    <w:p w:rsidR="00D05EA5" w:rsidRDefault="004D43B2" w:rsidP="004D43B2">
      <w:pPr>
        <w:spacing w:after="0" w:line="240" w:lineRule="auto"/>
        <w:ind w:firstLine="708"/>
        <w:jc w:val="both"/>
        <w:rPr>
          <w:rFonts w:ascii="Times New Roman" w:eastAsia="Times New Roman" w:hAnsi="Times New Roman"/>
          <w:sz w:val="24"/>
          <w:szCs w:val="24"/>
          <w:lang w:eastAsia="ru-RU"/>
        </w:rPr>
      </w:pPr>
      <w:proofErr w:type="spellStart"/>
      <w:r w:rsidRPr="00386665">
        <w:rPr>
          <w:rFonts w:ascii="Times New Roman" w:eastAsia="Times New Roman" w:hAnsi="Times New Roman"/>
          <w:sz w:val="24"/>
          <w:szCs w:val="24"/>
          <w:lang w:eastAsia="ru-RU"/>
        </w:rPr>
        <w:t>Кзв</w:t>
      </w:r>
      <w:proofErr w:type="spellEnd"/>
      <w:r w:rsidRPr="00386665">
        <w:rPr>
          <w:rFonts w:ascii="Times New Roman" w:eastAsia="Times New Roman" w:hAnsi="Times New Roman"/>
          <w:sz w:val="24"/>
          <w:szCs w:val="24"/>
          <w:lang w:eastAsia="ru-RU"/>
        </w:rPr>
        <w:t xml:space="preserve"> – коэффициент за наличие почетного звания,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spellStart"/>
      <w:r w:rsidRPr="00386665">
        <w:rPr>
          <w:rFonts w:ascii="Times New Roman" w:eastAsia="Times New Roman" w:hAnsi="Times New Roman"/>
          <w:sz w:val="24"/>
          <w:szCs w:val="24"/>
          <w:lang w:eastAsia="ru-RU"/>
        </w:rPr>
        <w:t>Кгр</w:t>
      </w:r>
      <w:proofErr w:type="spellEnd"/>
      <w:r w:rsidRPr="00386665">
        <w:rPr>
          <w:rFonts w:ascii="Times New Roman" w:eastAsia="Times New Roman" w:hAnsi="Times New Roman"/>
          <w:sz w:val="24"/>
          <w:szCs w:val="24"/>
          <w:lang w:eastAsia="ru-RU"/>
        </w:rPr>
        <w:t xml:space="preserve"> - коэффициент специфики группы,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Р.к. – районный коэффициент.</w:t>
      </w:r>
    </w:p>
    <w:p w:rsidR="004D43B2" w:rsidRPr="00386665" w:rsidRDefault="00D05EA5"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r w:rsidR="004D43B2" w:rsidRPr="00386665">
        <w:rPr>
          <w:rFonts w:ascii="Times New Roman" w:eastAsia="Times New Roman" w:hAnsi="Times New Roman"/>
          <w:sz w:val="24"/>
          <w:szCs w:val="24"/>
          <w:lang w:eastAsia="ru-RU"/>
        </w:rPr>
        <w:t>. Административно-управленческому персоналу устанавливаются доплаты и надбавки компенсационного характера, указанные в разделе 7 Положения.</w:t>
      </w:r>
    </w:p>
    <w:p w:rsidR="004D43B2" w:rsidRPr="00386665" w:rsidRDefault="004D43B2" w:rsidP="004D43B2">
      <w:pPr>
        <w:spacing w:after="0" w:line="240" w:lineRule="auto"/>
        <w:rPr>
          <w:rFonts w:ascii="Times New Roman" w:eastAsia="Times New Roman" w:hAnsi="Times New Roman"/>
          <w:sz w:val="24"/>
          <w:szCs w:val="24"/>
          <w:lang w:eastAsia="ru-RU"/>
        </w:rPr>
      </w:pPr>
    </w:p>
    <w:p w:rsidR="004D43B2" w:rsidRPr="00FB0F8C" w:rsidRDefault="004D43B2" w:rsidP="004D43B2">
      <w:pPr>
        <w:spacing w:after="0" w:line="240" w:lineRule="auto"/>
        <w:jc w:val="center"/>
        <w:rPr>
          <w:rFonts w:ascii="Times New Roman" w:eastAsia="Times New Roman" w:hAnsi="Times New Roman"/>
          <w:b/>
          <w:sz w:val="24"/>
          <w:szCs w:val="24"/>
          <w:lang w:eastAsia="ru-RU"/>
        </w:rPr>
      </w:pPr>
      <w:r w:rsidRPr="00386665">
        <w:rPr>
          <w:rFonts w:ascii="Times New Roman" w:eastAsia="Times New Roman" w:hAnsi="Times New Roman"/>
          <w:b/>
          <w:sz w:val="24"/>
          <w:szCs w:val="24"/>
          <w:lang w:eastAsia="ru-RU"/>
        </w:rPr>
        <w:t>6. Оплата труда работников бухгалтерии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6.1. Оплата труда работников бухгалтерии МБДОУ (главный бухгалтер, бухгалтер</w:t>
      </w:r>
      <w:r w:rsidR="001227F9">
        <w:rPr>
          <w:rFonts w:ascii="Times New Roman" w:eastAsia="Times New Roman" w:hAnsi="Times New Roman"/>
          <w:sz w:val="24"/>
          <w:szCs w:val="24"/>
          <w:lang w:eastAsia="ru-RU"/>
        </w:rPr>
        <w:t>, ведущий бухгалтер</w:t>
      </w:r>
      <w:r w:rsidRPr="00386665">
        <w:rPr>
          <w:rFonts w:ascii="Times New Roman" w:eastAsia="Times New Roman" w:hAnsi="Times New Roman"/>
          <w:sz w:val="24"/>
          <w:szCs w:val="24"/>
          <w:lang w:eastAsia="ru-RU"/>
        </w:rPr>
        <w:t>) состоит из оклада, повышающих коэффициентов к окладу, доплат и надбавок компенсационного характера  и стимулирующих выплат.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6.2. Размеры окладов работникам бухгалтерии МБДОУ устанавливаются руководителем МБДОУ на основании отнесения занимаемых ими должностей работников </w:t>
      </w:r>
      <w:r w:rsidRPr="00386665">
        <w:rPr>
          <w:rFonts w:ascii="Times New Roman" w:eastAsia="Times New Roman" w:hAnsi="Times New Roman"/>
          <w:sz w:val="24"/>
          <w:szCs w:val="24"/>
          <w:lang w:eastAsia="ru-RU"/>
        </w:rPr>
        <w:lastRenderedPageBreak/>
        <w:t>к профессиональным группам согласно требованиям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выполняемых работ (приложение 1).</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6.3. К окладам работников бухгалтерии МБДОУ устанавливаются повышающие коэффициенты: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за уровень образования;</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за стаж работы;</w:t>
      </w:r>
    </w:p>
    <w:p w:rsidR="004D43B2" w:rsidRPr="00386665" w:rsidRDefault="004D43B2" w:rsidP="004D43B2">
      <w:pPr>
        <w:tabs>
          <w:tab w:val="left" w:pos="1120"/>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за профессиональную группу должностей.</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6.3.1. За уровень образования применяется повышающий коэффициент к окладу в соответствии с приложением 3.</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6.3.2. За выслугу лет (стаж работы) устанавливается коэффициент за стаж работы по специальности (работа по осуществлению экономической деятельности и ведению бухгалтерского учета) в соответствии с приложением 4.</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6.3.3. Коэффициент профессиональной группы должностей устанавливается в соответствии с приложением 5.</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6.4. Ежемесячно к должностному окладу работников бухгалтерии устанавливается надбавка за сложность, напряженность, специальный режим работы и высокие достижения в труде в размере не более 170 % должностного оклада.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6.5. Месячная заработная плата работников бухгалтерии определяется путем умножения размера базового оклада (тарифной ставки) на повышающие коэффициенты к окладу:</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ЗП = ((О</w:t>
      </w:r>
      <w:proofErr w:type="gramStart"/>
      <w:r w:rsidRPr="002D4F74">
        <w:rPr>
          <w:sz w:val="24"/>
          <w:szCs w:val="24"/>
        </w:rPr>
        <w:t>*К</w:t>
      </w:r>
      <w:proofErr w:type="gramEnd"/>
      <w:r w:rsidRPr="002D4F74">
        <w:rPr>
          <w:sz w:val="24"/>
          <w:szCs w:val="24"/>
        </w:rPr>
        <w:t xml:space="preserve">о*Кс*Кг) + </w:t>
      </w:r>
      <w:proofErr w:type="spellStart"/>
      <w:r w:rsidRPr="002D4F74">
        <w:rPr>
          <w:sz w:val="24"/>
          <w:szCs w:val="24"/>
        </w:rPr>
        <w:t>Ден</w:t>
      </w:r>
      <w:proofErr w:type="spellEnd"/>
      <w:r w:rsidRPr="002D4F74">
        <w:rPr>
          <w:sz w:val="24"/>
          <w:szCs w:val="24"/>
        </w:rPr>
        <w:t>) *р.к., где</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 xml:space="preserve"> ЗП - месячная заработная плата работников бухгалтерии,</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 xml:space="preserve"> </w:t>
      </w:r>
      <w:proofErr w:type="gramStart"/>
      <w:r w:rsidRPr="002D4F74">
        <w:rPr>
          <w:sz w:val="24"/>
          <w:szCs w:val="24"/>
        </w:rPr>
        <w:t>О-</w:t>
      </w:r>
      <w:proofErr w:type="gramEnd"/>
      <w:r w:rsidRPr="002D4F74">
        <w:rPr>
          <w:sz w:val="24"/>
          <w:szCs w:val="24"/>
        </w:rPr>
        <w:t xml:space="preserve"> оклад (тарифная ставка).</w:t>
      </w:r>
    </w:p>
    <w:p w:rsidR="001227F9" w:rsidRPr="002D4F74" w:rsidRDefault="001227F9" w:rsidP="001227F9">
      <w:pPr>
        <w:pStyle w:val="1"/>
        <w:ind w:firstLine="480"/>
        <w:jc w:val="both"/>
        <w:rPr>
          <w:sz w:val="24"/>
          <w:szCs w:val="24"/>
        </w:rPr>
      </w:pPr>
      <w:r>
        <w:rPr>
          <w:sz w:val="24"/>
          <w:szCs w:val="24"/>
        </w:rPr>
        <w:t xml:space="preserve">   </w:t>
      </w:r>
      <w:proofErr w:type="gramStart"/>
      <w:r w:rsidRPr="002D4F74">
        <w:rPr>
          <w:sz w:val="24"/>
          <w:szCs w:val="24"/>
        </w:rPr>
        <w:t>Ко</w:t>
      </w:r>
      <w:proofErr w:type="gramEnd"/>
      <w:r w:rsidRPr="002D4F74">
        <w:rPr>
          <w:sz w:val="24"/>
          <w:szCs w:val="24"/>
        </w:rPr>
        <w:t xml:space="preserve"> - коэффициент образования,</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 xml:space="preserve"> Кс - коэффициент за выслугу лет (стаж),</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 xml:space="preserve"> </w:t>
      </w:r>
      <w:proofErr w:type="gramStart"/>
      <w:r w:rsidRPr="002D4F74">
        <w:rPr>
          <w:sz w:val="24"/>
          <w:szCs w:val="24"/>
        </w:rPr>
        <w:t>Кг</w:t>
      </w:r>
      <w:proofErr w:type="gramEnd"/>
      <w:r w:rsidRPr="002D4F74">
        <w:rPr>
          <w:sz w:val="24"/>
          <w:szCs w:val="24"/>
        </w:rPr>
        <w:t xml:space="preserve"> - коэффициент профессиональной группы должностей,</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Ден - доплата за сложность, напряженность, специальный режим работы и высокие достижения в труде,</w:t>
      </w:r>
    </w:p>
    <w:p w:rsidR="001227F9" w:rsidRPr="002D4F74" w:rsidRDefault="001227F9" w:rsidP="001227F9">
      <w:pPr>
        <w:pStyle w:val="1"/>
        <w:tabs>
          <w:tab w:val="left" w:pos="709"/>
        </w:tabs>
        <w:ind w:firstLine="500"/>
        <w:jc w:val="both"/>
        <w:rPr>
          <w:sz w:val="24"/>
          <w:szCs w:val="24"/>
        </w:rPr>
      </w:pPr>
      <w:r>
        <w:rPr>
          <w:sz w:val="24"/>
          <w:szCs w:val="24"/>
        </w:rPr>
        <w:t xml:space="preserve">   </w:t>
      </w:r>
      <w:r w:rsidRPr="002D4F74">
        <w:rPr>
          <w:sz w:val="24"/>
          <w:szCs w:val="24"/>
        </w:rPr>
        <w:t>Р.к. - районный коэффициент.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6.6. Работникам бухгалтерии устанавливаются доплаты и надбавки компенсационного характера, указанные в разделе 7 Положения.</w:t>
      </w:r>
    </w:p>
    <w:p w:rsidR="004D43B2" w:rsidRPr="00386665" w:rsidRDefault="004D43B2" w:rsidP="004D43B2">
      <w:pPr>
        <w:spacing w:after="0" w:line="240" w:lineRule="auto"/>
        <w:rPr>
          <w:rFonts w:ascii="Times New Roman" w:eastAsia="Times New Roman" w:hAnsi="Times New Roman"/>
          <w:sz w:val="24"/>
          <w:szCs w:val="24"/>
          <w:lang w:eastAsia="ru-RU"/>
        </w:rPr>
      </w:pPr>
    </w:p>
    <w:p w:rsidR="004D43B2" w:rsidRPr="00386665" w:rsidRDefault="004D43B2" w:rsidP="004D43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386665">
        <w:rPr>
          <w:rFonts w:ascii="Times New Roman" w:eastAsia="Times New Roman" w:hAnsi="Times New Roman"/>
          <w:b/>
          <w:sz w:val="24"/>
          <w:szCs w:val="24"/>
          <w:lang w:eastAsia="ru-RU"/>
        </w:rPr>
        <w:t>7. Доплаты и надбавки компенсационного характера работникам МБДОУ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7.1. За работу, связанную с особыми условиями труда и режимом работы, работникам МБДОУ устанавливаются доплаты и надбавки компенсационного характера:</w:t>
      </w:r>
    </w:p>
    <w:p w:rsidR="001227F9" w:rsidRPr="002D4F74" w:rsidRDefault="001227F9" w:rsidP="001227F9">
      <w:pPr>
        <w:pStyle w:val="1"/>
        <w:spacing w:line="254" w:lineRule="auto"/>
        <w:ind w:firstLine="500"/>
        <w:jc w:val="both"/>
        <w:rPr>
          <w:sz w:val="24"/>
          <w:szCs w:val="24"/>
        </w:rPr>
      </w:pPr>
      <w:r>
        <w:rPr>
          <w:sz w:val="24"/>
          <w:szCs w:val="24"/>
        </w:rPr>
        <w:t xml:space="preserve">   </w:t>
      </w:r>
      <w:r w:rsidRPr="002D4F74">
        <w:rPr>
          <w:sz w:val="24"/>
          <w:szCs w:val="24"/>
        </w:rPr>
        <w:t>за работу с вредными и (или) опасными условиями труда;</w:t>
      </w:r>
    </w:p>
    <w:p w:rsidR="001227F9" w:rsidRPr="002D4F74" w:rsidRDefault="001227F9" w:rsidP="001227F9">
      <w:pPr>
        <w:pStyle w:val="1"/>
        <w:spacing w:line="254" w:lineRule="auto"/>
        <w:ind w:firstLine="500"/>
        <w:jc w:val="both"/>
        <w:rPr>
          <w:sz w:val="24"/>
          <w:szCs w:val="24"/>
        </w:rPr>
      </w:pPr>
      <w:r>
        <w:rPr>
          <w:sz w:val="24"/>
          <w:szCs w:val="24"/>
        </w:rPr>
        <w:t xml:space="preserve">   </w:t>
      </w:r>
      <w:r w:rsidRPr="002D4F74">
        <w:rPr>
          <w:sz w:val="24"/>
          <w:szCs w:val="24"/>
        </w:rPr>
        <w:t>за работу в ночное время;</w:t>
      </w:r>
    </w:p>
    <w:p w:rsidR="001227F9" w:rsidRPr="002D4F74" w:rsidRDefault="001227F9" w:rsidP="001227F9">
      <w:pPr>
        <w:pStyle w:val="1"/>
        <w:spacing w:line="254" w:lineRule="auto"/>
        <w:ind w:firstLine="500"/>
        <w:jc w:val="both"/>
        <w:rPr>
          <w:sz w:val="24"/>
          <w:szCs w:val="24"/>
        </w:rPr>
      </w:pPr>
      <w:r>
        <w:rPr>
          <w:sz w:val="24"/>
          <w:szCs w:val="24"/>
        </w:rPr>
        <w:t xml:space="preserve">   </w:t>
      </w:r>
      <w:r w:rsidRPr="002D4F74">
        <w:rPr>
          <w:sz w:val="24"/>
          <w:szCs w:val="24"/>
        </w:rPr>
        <w:t>за работу в выходные и нерабочие праздничные дни;</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за сверхурочную работу;</w:t>
      </w:r>
    </w:p>
    <w:p w:rsidR="001227F9" w:rsidRPr="002D4F74" w:rsidRDefault="001227F9" w:rsidP="001227F9">
      <w:pPr>
        <w:pStyle w:val="1"/>
        <w:ind w:firstLine="480"/>
        <w:jc w:val="both"/>
        <w:rPr>
          <w:sz w:val="24"/>
          <w:szCs w:val="24"/>
        </w:rPr>
      </w:pPr>
      <w:r>
        <w:rPr>
          <w:sz w:val="24"/>
          <w:szCs w:val="24"/>
        </w:rPr>
        <w:t xml:space="preserve">   </w:t>
      </w:r>
      <w:r w:rsidRPr="002D4F74">
        <w:rPr>
          <w:sz w:val="24"/>
          <w:szCs w:val="24"/>
        </w:rPr>
        <w:t>за совмещение профессий (должностей), расширение зон обслуживания;</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персонифицированная доплата;</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за специфику местности;</w:t>
      </w:r>
    </w:p>
    <w:p w:rsidR="001227F9" w:rsidRPr="002D4F74" w:rsidRDefault="001227F9" w:rsidP="001227F9">
      <w:pPr>
        <w:pStyle w:val="1"/>
        <w:ind w:firstLine="500"/>
        <w:jc w:val="both"/>
        <w:rPr>
          <w:sz w:val="24"/>
          <w:szCs w:val="24"/>
        </w:rPr>
      </w:pPr>
      <w:r>
        <w:rPr>
          <w:sz w:val="24"/>
          <w:szCs w:val="24"/>
        </w:rPr>
        <w:t xml:space="preserve">  </w:t>
      </w:r>
      <w:r w:rsidRPr="002D4F74">
        <w:rPr>
          <w:sz w:val="24"/>
          <w:szCs w:val="24"/>
        </w:rPr>
        <w:t>выплата за работу в местностях с особыми климатическими условиями (далее по тексту - районный коэффициент).</w:t>
      </w:r>
    </w:p>
    <w:p w:rsidR="001227F9" w:rsidRPr="002D4F74" w:rsidRDefault="001227F9" w:rsidP="001227F9">
      <w:pPr>
        <w:pStyle w:val="1"/>
        <w:tabs>
          <w:tab w:val="left" w:pos="567"/>
          <w:tab w:val="left" w:pos="1004"/>
        </w:tabs>
        <w:ind w:firstLine="0"/>
        <w:jc w:val="both"/>
        <w:rPr>
          <w:sz w:val="24"/>
          <w:szCs w:val="24"/>
        </w:rPr>
      </w:pPr>
      <w:r>
        <w:rPr>
          <w:color w:val="00B050"/>
        </w:rPr>
        <w:tab/>
        <w:t xml:space="preserve"> </w:t>
      </w:r>
      <w:r w:rsidR="008B5E2C" w:rsidRPr="001227F9">
        <w:rPr>
          <w:sz w:val="24"/>
          <w:szCs w:val="24"/>
        </w:rPr>
        <w:t>7.1.1.</w:t>
      </w:r>
      <w:r w:rsidR="008B5E2C" w:rsidRPr="001227F9">
        <w:t xml:space="preserve"> </w:t>
      </w:r>
      <w:r w:rsidRPr="002D4F74">
        <w:rPr>
          <w:sz w:val="24"/>
          <w:szCs w:val="24"/>
        </w:rPr>
        <w:t xml:space="preserve">Выплата работникам, занятым на работах с вредными и (или) опасными условиями труда, осуществляется в соответствии со статьей 147 Трудового кодекса Российской Федерации. В целях определения размера указанных выплат работодателем </w:t>
      </w:r>
      <w:r w:rsidRPr="002D4F74">
        <w:rPr>
          <w:sz w:val="24"/>
          <w:szCs w:val="24"/>
        </w:rPr>
        <w:lastRenderedPageBreak/>
        <w:t>организуют проведение специальной оценки условий труда.</w:t>
      </w:r>
    </w:p>
    <w:p w:rsidR="001227F9" w:rsidRPr="002D4F74" w:rsidRDefault="001227F9" w:rsidP="001227F9">
      <w:pPr>
        <w:pStyle w:val="1"/>
        <w:ind w:firstLine="500"/>
        <w:jc w:val="both"/>
        <w:rPr>
          <w:sz w:val="24"/>
          <w:szCs w:val="24"/>
        </w:rPr>
      </w:pPr>
      <w:r w:rsidRPr="002D4F74">
        <w:rPr>
          <w:sz w:val="24"/>
          <w:szCs w:val="24"/>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труда. Если по результатам проведения специальной оценки условий труда рабочее место признается безопасным, то указанная выплата не производится. За исключением случаев, когда Законодательством Российской Федерации и Алтайского края предусмотрены дополнительные гарантии по оплате труда отдельным категориям работников.</w:t>
      </w:r>
    </w:p>
    <w:p w:rsidR="001227F9" w:rsidRPr="001227F9" w:rsidRDefault="008B5E2C" w:rsidP="001227F9">
      <w:pPr>
        <w:spacing w:after="0" w:line="240" w:lineRule="auto"/>
        <w:ind w:firstLine="708"/>
        <w:jc w:val="both"/>
        <w:rPr>
          <w:rFonts w:ascii="Times New Roman" w:hAnsi="Times New Roman"/>
          <w:sz w:val="24"/>
          <w:szCs w:val="24"/>
        </w:rPr>
      </w:pPr>
      <w:r w:rsidRPr="001227F9">
        <w:rPr>
          <w:rFonts w:ascii="Times New Roman" w:eastAsia="Times New Roman" w:hAnsi="Times New Roman"/>
          <w:sz w:val="24"/>
          <w:szCs w:val="24"/>
          <w:lang w:eastAsia="ru-RU"/>
        </w:rPr>
        <w:t xml:space="preserve"> 7.1.2</w:t>
      </w:r>
      <w:r w:rsidR="004D43B2" w:rsidRPr="001227F9">
        <w:rPr>
          <w:rFonts w:ascii="Times New Roman" w:eastAsia="Times New Roman" w:hAnsi="Times New Roman"/>
          <w:sz w:val="24"/>
          <w:szCs w:val="24"/>
          <w:lang w:eastAsia="ru-RU"/>
        </w:rPr>
        <w:t xml:space="preserve">. </w:t>
      </w:r>
      <w:r w:rsidR="001227F9" w:rsidRPr="001227F9">
        <w:rPr>
          <w:rFonts w:ascii="Times New Roman" w:hAnsi="Times New Roman"/>
          <w:sz w:val="24"/>
          <w:szCs w:val="24"/>
        </w:rPr>
        <w:t>МБДОУ осуществляет оплату труда работников в ночное время, статья 96 Трудового кодекса Российской Федерации, (с 22.00 до 06.00 час.) в повышенном размере, но не ниже 35% часовой тарифной ставки (оклада (должностного оклада), рассчитанного за один час работы) за каждый час работы в ночное время.</w:t>
      </w:r>
    </w:p>
    <w:p w:rsidR="004D43B2" w:rsidRPr="00386665" w:rsidRDefault="001227F9" w:rsidP="001227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B5E2C">
        <w:rPr>
          <w:rFonts w:ascii="Times New Roman" w:eastAsia="Times New Roman" w:hAnsi="Times New Roman"/>
          <w:sz w:val="24"/>
          <w:szCs w:val="24"/>
          <w:lang w:eastAsia="ru-RU"/>
        </w:rPr>
        <w:t>7.1.3</w:t>
      </w:r>
      <w:r w:rsidR="004D43B2" w:rsidRPr="00386665">
        <w:rPr>
          <w:rFonts w:ascii="Times New Roman" w:eastAsia="Times New Roman" w:hAnsi="Times New Roman"/>
          <w:sz w:val="24"/>
          <w:szCs w:val="24"/>
          <w:lang w:eastAsia="ru-RU"/>
        </w:rPr>
        <w:t>. Работа в выходной или нерабочий праздничный день оплачивается согласно статьи 153 Трудового кодекса Российской Федерации. Оплата труда в выходные и нерабочие праздничные дни не менее чем в двойном размере работникам, привлеченным в установленном порядке к работе:</w:t>
      </w:r>
    </w:p>
    <w:p w:rsidR="004D43B2" w:rsidRPr="00386665" w:rsidRDefault="004D43B2" w:rsidP="004D43B2">
      <w:pPr>
        <w:tabs>
          <w:tab w:val="left" w:pos="1023"/>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w:t>
      </w:r>
      <w:r w:rsidR="0055584D">
        <w:rPr>
          <w:rFonts w:ascii="Times New Roman" w:eastAsia="Times New Roman" w:hAnsi="Times New Roman"/>
          <w:sz w:val="24"/>
          <w:szCs w:val="24"/>
          <w:lang w:eastAsia="ru-RU"/>
        </w:rPr>
        <w:t>месячной нормы рабочего времени.</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Конкретные размеры оплаты за работу в выходной или нерабочий праздничный день могут устанавливаться </w:t>
      </w:r>
      <w:r w:rsidR="00D403F3" w:rsidRPr="00FF2AF6">
        <w:rPr>
          <w:rFonts w:ascii="Times New Roman" w:eastAsia="Times New Roman" w:hAnsi="Times New Roman"/>
          <w:sz w:val="24"/>
          <w:szCs w:val="24"/>
          <w:lang w:eastAsia="ru-RU"/>
        </w:rPr>
        <w:t xml:space="preserve">приказом МБДОУ, </w:t>
      </w:r>
      <w:r w:rsidRPr="00FF2AF6">
        <w:rPr>
          <w:rFonts w:ascii="Times New Roman" w:eastAsia="Times New Roman" w:hAnsi="Times New Roman"/>
          <w:sz w:val="24"/>
          <w:szCs w:val="24"/>
          <w:lang w:eastAsia="ru-RU"/>
        </w:rPr>
        <w:t xml:space="preserve">принимаемым с учетом мнения </w:t>
      </w:r>
      <w:r w:rsidR="00184770" w:rsidRPr="00FF2AF6">
        <w:rPr>
          <w:rFonts w:ascii="Times New Roman" w:eastAsia="Times New Roman" w:hAnsi="Times New Roman"/>
          <w:sz w:val="24"/>
          <w:szCs w:val="24"/>
          <w:lang w:eastAsia="ru-RU"/>
        </w:rPr>
        <w:t>профсоюзного комитета</w:t>
      </w:r>
      <w:r w:rsidR="00D55B00" w:rsidRPr="00FF2AF6">
        <w:rPr>
          <w:rFonts w:ascii="Times New Roman" w:eastAsia="Times New Roman" w:hAnsi="Times New Roman"/>
          <w:sz w:val="24"/>
          <w:szCs w:val="24"/>
          <w:lang w:eastAsia="ru-RU"/>
        </w:rPr>
        <w:t>, трудовым договором.</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D43B2" w:rsidRDefault="00D55B00"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7.1.4</w:t>
      </w:r>
      <w:r w:rsidR="004D43B2" w:rsidRPr="00386665">
        <w:rPr>
          <w:rFonts w:ascii="Times New Roman" w:eastAsia="Times New Roman" w:hAnsi="Times New Roman"/>
          <w:sz w:val="24"/>
          <w:szCs w:val="24"/>
          <w:lang w:eastAsia="ru-RU"/>
        </w:rPr>
        <w:t xml:space="preserve">. Сверхурочная работа - работа, выполняемая работником по инициативе </w:t>
      </w:r>
      <w:proofErr w:type="gramStart"/>
      <w:r w:rsidR="004D43B2" w:rsidRPr="00386665">
        <w:rPr>
          <w:rFonts w:ascii="Times New Roman" w:eastAsia="Times New Roman" w:hAnsi="Times New Roman"/>
          <w:sz w:val="24"/>
          <w:szCs w:val="24"/>
          <w:lang w:eastAsia="ru-RU"/>
        </w:rPr>
        <w:t>работодателя</w:t>
      </w:r>
      <w:proofErr w:type="gramEnd"/>
      <w:r w:rsidR="004D43B2" w:rsidRPr="00386665">
        <w:rPr>
          <w:rFonts w:ascii="Times New Roman" w:eastAsia="Times New Roman" w:hAnsi="Times New Roman"/>
          <w:sz w:val="24"/>
          <w:szCs w:val="24"/>
          <w:lang w:eastAsia="ru-RU"/>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При подсчете сверхурочных часов работа в праздничные дни, произведенная сверх нормы рабочего времени, не должна учитываться, поскольку она уже оплачена в двойном размере.</w:t>
      </w:r>
    </w:p>
    <w:p w:rsidR="00D55B00" w:rsidRPr="002D4F74" w:rsidRDefault="00D55B00" w:rsidP="00D55B00">
      <w:pPr>
        <w:pStyle w:val="1"/>
        <w:tabs>
          <w:tab w:val="left" w:pos="709"/>
        </w:tabs>
        <w:ind w:firstLine="500"/>
        <w:jc w:val="both"/>
        <w:rPr>
          <w:sz w:val="24"/>
          <w:szCs w:val="24"/>
        </w:rPr>
      </w:pPr>
      <w:r>
        <w:rPr>
          <w:sz w:val="24"/>
          <w:szCs w:val="24"/>
        </w:rPr>
        <w:t xml:space="preserve">   </w:t>
      </w:r>
      <w:r w:rsidRPr="002D4F74">
        <w:rPr>
          <w:sz w:val="24"/>
          <w:szCs w:val="24"/>
        </w:rPr>
        <w:t>Продолжительность сверхурочной работы не должна превышать для каждого раб</w:t>
      </w:r>
      <w:r>
        <w:rPr>
          <w:sz w:val="24"/>
          <w:szCs w:val="24"/>
        </w:rPr>
        <w:t xml:space="preserve">отника  </w:t>
      </w:r>
      <w:r w:rsidRPr="002D4F74">
        <w:rPr>
          <w:sz w:val="24"/>
          <w:szCs w:val="24"/>
        </w:rPr>
        <w:t>4 часов в течение двух дней подряд и 120 часов в год.</w:t>
      </w:r>
    </w:p>
    <w:p w:rsidR="00D55B00" w:rsidRPr="002D4F74" w:rsidRDefault="00D55B00" w:rsidP="00D55B00">
      <w:pPr>
        <w:pStyle w:val="1"/>
        <w:ind w:firstLine="500"/>
        <w:jc w:val="both"/>
        <w:rPr>
          <w:sz w:val="24"/>
          <w:szCs w:val="24"/>
        </w:rPr>
      </w:pPr>
      <w:r>
        <w:rPr>
          <w:sz w:val="24"/>
          <w:szCs w:val="24"/>
        </w:rPr>
        <w:t xml:space="preserve">  </w:t>
      </w:r>
      <w:r w:rsidRPr="002D4F74">
        <w:rPr>
          <w:sz w:val="24"/>
          <w:szCs w:val="24"/>
        </w:rPr>
        <w:t>Работодатель обязан обеспечить точный учет продолжительности сверхурочной работы каждого работника.</w:t>
      </w:r>
    </w:p>
    <w:p w:rsidR="00D55B00" w:rsidRPr="00386665" w:rsidRDefault="00D55B00" w:rsidP="00DD71EC">
      <w:pPr>
        <w:pStyle w:val="1"/>
        <w:ind w:firstLine="500"/>
        <w:jc w:val="both"/>
        <w:rPr>
          <w:sz w:val="24"/>
          <w:szCs w:val="24"/>
        </w:rPr>
      </w:pPr>
      <w:r>
        <w:rPr>
          <w:sz w:val="24"/>
          <w:szCs w:val="24"/>
        </w:rPr>
        <w:t xml:space="preserve">   </w:t>
      </w:r>
      <w:r w:rsidRPr="002D4F74">
        <w:rPr>
          <w:sz w:val="24"/>
          <w:szCs w:val="24"/>
        </w:rPr>
        <w:t xml:space="preserve">Федеральный закон от 22.04.2024 № 91-ФЗ установил порядок оплаты сверхурочной работы с 01.09.2024: - «Сверхурочная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должны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w:t>
      </w:r>
      <w:r w:rsidRPr="002D4F74">
        <w:rPr>
          <w:sz w:val="24"/>
          <w:szCs w:val="24"/>
        </w:rPr>
        <w:lastRenderedPageBreak/>
        <w:t>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rsidR="004D43B2" w:rsidRPr="00386665" w:rsidRDefault="00D55B00"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7.1.5</w:t>
      </w:r>
      <w:r w:rsidR="004D43B2" w:rsidRPr="00386665">
        <w:rPr>
          <w:rFonts w:ascii="Times New Roman" w:eastAsia="Times New Roman" w:hAnsi="Times New Roman"/>
          <w:sz w:val="24"/>
          <w:szCs w:val="24"/>
          <w:lang w:eastAsia="ru-RU"/>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Размер доплаты устанавливается по соглашению сторон трудового договора с учетом содержания и (или) объема дополнительной работы в пределах ФОТ МБДОУ.</w:t>
      </w:r>
    </w:p>
    <w:p w:rsidR="004D43B2" w:rsidRDefault="00D55B00" w:rsidP="004D43B2">
      <w:pPr>
        <w:spacing w:after="0" w:line="240" w:lineRule="auto"/>
        <w:ind w:firstLine="708"/>
        <w:jc w:val="both"/>
        <w:rPr>
          <w:rFonts w:ascii="Times New Roman" w:eastAsia="Times New Roman" w:hAnsi="Times New Roman"/>
          <w:sz w:val="25"/>
          <w:szCs w:val="25"/>
          <w:lang w:eastAsia="ru-RU"/>
        </w:rPr>
      </w:pPr>
      <w:r>
        <w:rPr>
          <w:rFonts w:ascii="Times New Roman" w:eastAsia="Times New Roman" w:hAnsi="Times New Roman"/>
          <w:sz w:val="24"/>
          <w:szCs w:val="24"/>
          <w:lang w:eastAsia="ru-RU"/>
        </w:rPr>
        <w:t>7.1.6</w:t>
      </w:r>
      <w:r w:rsidR="004D43B2" w:rsidRPr="00386665">
        <w:rPr>
          <w:rFonts w:ascii="Times New Roman" w:eastAsia="Times New Roman" w:hAnsi="Times New Roman"/>
          <w:sz w:val="24"/>
          <w:szCs w:val="24"/>
          <w:lang w:eastAsia="ru-RU"/>
        </w:rPr>
        <w:t xml:space="preserve">. </w:t>
      </w:r>
      <w:r w:rsidR="004D43B2" w:rsidRPr="00914C54">
        <w:rPr>
          <w:rFonts w:ascii="Times New Roman" w:eastAsia="Times New Roman" w:hAnsi="Times New Roman"/>
          <w:sz w:val="25"/>
          <w:szCs w:val="25"/>
          <w:lang w:eastAsia="ru-RU"/>
        </w:rPr>
        <w:t>В случае если месячная заработная плата (без учета выплаты за работу в местностях с особыми климатическими условиями и выплат за работу в условиях, отклоняющихся от нормальных), полностью отработавших в этот период норму рабочего времени и выполнивших нормы труда (трудовые обязанности), оказывается ниже минимального размера оплаты труда, установленного действующим законодательством, им  выплачивается персонифицированная доплата в размере разницы между сложившейся месячной заработной платой (без учета выплаты за работу в местностях с особыми климатическими условиями и выплат за работу в условиях, отклоняющихся от нормальных) и установленными минимальным размером оплаты труда</w:t>
      </w:r>
      <w:r w:rsidR="004D43B2">
        <w:rPr>
          <w:rFonts w:ascii="Times New Roman" w:eastAsia="Times New Roman" w:hAnsi="Times New Roman"/>
          <w:sz w:val="25"/>
          <w:szCs w:val="25"/>
          <w:lang w:eastAsia="ru-RU"/>
        </w:rPr>
        <w:t>.</w:t>
      </w:r>
    </w:p>
    <w:p w:rsidR="004D43B2" w:rsidRPr="00D55B00" w:rsidRDefault="00D55B00" w:rsidP="004D43B2">
      <w:pPr>
        <w:spacing w:after="0" w:line="240" w:lineRule="auto"/>
        <w:ind w:firstLine="708"/>
        <w:jc w:val="both"/>
        <w:rPr>
          <w:rFonts w:ascii="Times New Roman" w:eastAsia="Times New Roman" w:hAnsi="Times New Roman"/>
          <w:sz w:val="24"/>
          <w:szCs w:val="24"/>
          <w:lang w:eastAsia="ru-RU"/>
        </w:rPr>
      </w:pPr>
      <w:r w:rsidRPr="00D55B00">
        <w:rPr>
          <w:rFonts w:ascii="Times New Roman" w:eastAsia="Times New Roman" w:hAnsi="Times New Roman"/>
          <w:sz w:val="24"/>
          <w:szCs w:val="24"/>
          <w:lang w:eastAsia="ru-RU"/>
        </w:rPr>
        <w:t>7.1.7</w:t>
      </w:r>
      <w:r w:rsidR="004D43B2" w:rsidRPr="00D55B00">
        <w:rPr>
          <w:rFonts w:ascii="Times New Roman" w:eastAsia="Times New Roman" w:hAnsi="Times New Roman"/>
          <w:sz w:val="24"/>
          <w:szCs w:val="24"/>
          <w:lang w:eastAsia="ru-RU"/>
        </w:rPr>
        <w:t xml:space="preserve">. </w:t>
      </w:r>
      <w:r w:rsidRPr="00D55B00">
        <w:rPr>
          <w:rFonts w:ascii="Times New Roman" w:hAnsi="Times New Roman"/>
          <w:sz w:val="24"/>
          <w:szCs w:val="24"/>
        </w:rPr>
        <w:t xml:space="preserve">За специфику местности (далее по тексту - за работу в сельской местности) устанавливается повышающий коэффициент для </w:t>
      </w:r>
      <w:proofErr w:type="gramStart"/>
      <w:r w:rsidRPr="00D55B00">
        <w:rPr>
          <w:rFonts w:ascii="Times New Roman" w:hAnsi="Times New Roman"/>
          <w:sz w:val="24"/>
          <w:szCs w:val="24"/>
        </w:rPr>
        <w:t>работающих</w:t>
      </w:r>
      <w:proofErr w:type="gramEnd"/>
      <w:r w:rsidRPr="00D55B00">
        <w:rPr>
          <w:rFonts w:ascii="Times New Roman" w:hAnsi="Times New Roman"/>
          <w:sz w:val="24"/>
          <w:szCs w:val="24"/>
        </w:rPr>
        <w:t xml:space="preserve"> в сельской местности в размере 1,25 педагогическим работникам МБДОУ, заведующему, заместителю заведующего по учебно-воспитательной работе, </w:t>
      </w:r>
      <w:r w:rsidR="00725100">
        <w:rPr>
          <w:rFonts w:ascii="Times New Roman" w:hAnsi="Times New Roman"/>
          <w:sz w:val="24"/>
          <w:szCs w:val="24"/>
        </w:rPr>
        <w:t>заведующему филиалом</w:t>
      </w:r>
      <w:r w:rsidRPr="00D55B00">
        <w:rPr>
          <w:rFonts w:ascii="Times New Roman" w:hAnsi="Times New Roman"/>
          <w:sz w:val="24"/>
          <w:szCs w:val="24"/>
        </w:rPr>
        <w:t>.</w:t>
      </w:r>
    </w:p>
    <w:p w:rsidR="004D43B2" w:rsidRPr="00386665" w:rsidRDefault="00725100"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7.1.8</w:t>
      </w:r>
      <w:r w:rsidR="004D43B2" w:rsidRPr="00386665">
        <w:rPr>
          <w:rFonts w:ascii="Times New Roman" w:eastAsia="Times New Roman" w:hAnsi="Times New Roman"/>
          <w:sz w:val="24"/>
          <w:szCs w:val="24"/>
          <w:lang w:eastAsia="ru-RU"/>
        </w:rPr>
        <w:t>. Коэффициент за работу в местностях с особыми климатическими условиями (районный коэффициент) устанавливается в размере, определенном в соответствии с действующим законодательством Российской Федерации, статьей 148 Трудового Кодекса российской Федерации, и начисляется на всю заработную плату, включая оклад, доплаты и надбавки компенсационного характера и стимулирующие выплаты.</w:t>
      </w:r>
    </w:p>
    <w:p w:rsidR="004D43B2" w:rsidRPr="00FF2AF6" w:rsidRDefault="004D43B2" w:rsidP="00725100">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7.2. Размеры доплат и надбавок компенсационного характера, порядок их установления определяются </w:t>
      </w:r>
      <w:r w:rsidR="00725100" w:rsidRPr="00FF2AF6">
        <w:rPr>
          <w:rFonts w:ascii="Times New Roman" w:eastAsia="Times New Roman" w:hAnsi="Times New Roman"/>
          <w:sz w:val="24"/>
          <w:szCs w:val="24"/>
          <w:lang w:eastAsia="ru-RU"/>
        </w:rPr>
        <w:t xml:space="preserve">заведующим МБДОУ и устанавливаются коллективным договором, </w:t>
      </w:r>
      <w:r w:rsidR="00B25535" w:rsidRPr="00FF2AF6">
        <w:rPr>
          <w:rFonts w:ascii="Times New Roman" w:eastAsia="Times New Roman" w:hAnsi="Times New Roman"/>
          <w:sz w:val="24"/>
          <w:szCs w:val="24"/>
          <w:lang w:eastAsia="ru-RU"/>
        </w:rPr>
        <w:t>Положением о компенсационных выплатах</w:t>
      </w:r>
      <w:r w:rsidRPr="00FF2AF6">
        <w:rPr>
          <w:rFonts w:ascii="Times New Roman" w:eastAsia="Times New Roman" w:hAnsi="Times New Roman"/>
          <w:sz w:val="24"/>
          <w:szCs w:val="24"/>
          <w:lang w:eastAsia="ru-RU"/>
        </w:rPr>
        <w:t xml:space="preserve"> и устанавливаются </w:t>
      </w:r>
      <w:r w:rsidR="007E39B8" w:rsidRPr="00FF2AF6">
        <w:rPr>
          <w:rFonts w:ascii="Times New Roman" w:eastAsia="Times New Roman" w:hAnsi="Times New Roman"/>
          <w:sz w:val="24"/>
          <w:szCs w:val="24"/>
          <w:lang w:eastAsia="ru-RU"/>
        </w:rPr>
        <w:t xml:space="preserve">приказом </w:t>
      </w:r>
      <w:r w:rsidRPr="00FF2AF6">
        <w:rPr>
          <w:rFonts w:ascii="Times New Roman" w:eastAsia="Times New Roman" w:hAnsi="Times New Roman"/>
          <w:sz w:val="24"/>
          <w:szCs w:val="24"/>
          <w:lang w:eastAsia="ru-RU"/>
        </w:rPr>
        <w:t xml:space="preserve"> МБДОУ</w:t>
      </w:r>
      <w:r w:rsidR="0055584D" w:rsidRPr="00FF2AF6">
        <w:rPr>
          <w:rFonts w:ascii="Times New Roman" w:eastAsia="Times New Roman" w:hAnsi="Times New Roman"/>
          <w:sz w:val="24"/>
          <w:szCs w:val="24"/>
          <w:lang w:eastAsia="ru-RU"/>
        </w:rPr>
        <w:t xml:space="preserve"> принимаемым с учетом мнения представительного органа работников.</w:t>
      </w:r>
    </w:p>
    <w:p w:rsidR="004D43B2" w:rsidRPr="00386665" w:rsidRDefault="004D43B2" w:rsidP="004D43B2">
      <w:pPr>
        <w:spacing w:after="0" w:line="240" w:lineRule="auto"/>
        <w:jc w:val="both"/>
        <w:rPr>
          <w:rFonts w:ascii="Times New Roman" w:eastAsia="Times New Roman" w:hAnsi="Times New Roman"/>
          <w:sz w:val="24"/>
          <w:szCs w:val="24"/>
          <w:lang w:eastAsia="ru-RU"/>
        </w:rPr>
      </w:pPr>
    </w:p>
    <w:p w:rsidR="004D43B2" w:rsidRPr="00FB0F8C" w:rsidRDefault="004D43B2" w:rsidP="004D43B2">
      <w:pPr>
        <w:spacing w:after="0" w:line="240" w:lineRule="auto"/>
        <w:ind w:firstLine="708"/>
        <w:jc w:val="center"/>
        <w:rPr>
          <w:rFonts w:ascii="Times New Roman" w:eastAsia="Times New Roman" w:hAnsi="Times New Roman"/>
          <w:b/>
          <w:sz w:val="24"/>
          <w:szCs w:val="24"/>
          <w:lang w:eastAsia="ru-RU"/>
        </w:rPr>
      </w:pPr>
      <w:r w:rsidRPr="00386665">
        <w:rPr>
          <w:rFonts w:ascii="Times New Roman" w:eastAsia="Times New Roman" w:hAnsi="Times New Roman"/>
          <w:b/>
          <w:sz w:val="24"/>
          <w:szCs w:val="24"/>
          <w:lang w:eastAsia="ru-RU"/>
        </w:rPr>
        <w:t>8. Распределение стимулирующей части фонда оплаты труда МБДОУ</w:t>
      </w:r>
    </w:p>
    <w:p w:rsidR="00E86FB0" w:rsidRPr="00FF2AF6" w:rsidRDefault="00545F57" w:rsidP="008D72BD">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43B2" w:rsidRPr="00386665">
        <w:rPr>
          <w:rFonts w:ascii="Times New Roman" w:eastAsia="Times New Roman" w:hAnsi="Times New Roman"/>
          <w:sz w:val="24"/>
          <w:szCs w:val="24"/>
          <w:lang w:eastAsia="ru-RU"/>
        </w:rPr>
        <w:t xml:space="preserve">8.1. Система стимулирующих выплат работникам МБДОУ включает в себя поощрительные выплаты по результатам </w:t>
      </w:r>
      <w:r w:rsidR="004D43B2" w:rsidRPr="00FF2AF6">
        <w:rPr>
          <w:rFonts w:ascii="Times New Roman" w:eastAsia="Times New Roman" w:hAnsi="Times New Roman"/>
          <w:sz w:val="24"/>
          <w:szCs w:val="24"/>
          <w:lang w:eastAsia="ru-RU"/>
        </w:rPr>
        <w:t>труда (</w:t>
      </w:r>
      <w:r w:rsidR="00B87D24" w:rsidRPr="00FF2AF6">
        <w:rPr>
          <w:rFonts w:ascii="Times New Roman" w:eastAsia="Times New Roman" w:hAnsi="Times New Roman"/>
          <w:sz w:val="24"/>
          <w:szCs w:val="24"/>
          <w:lang w:eastAsia="ru-RU"/>
        </w:rPr>
        <w:t>премии</w:t>
      </w:r>
      <w:r w:rsidRPr="00FF2AF6">
        <w:rPr>
          <w:rFonts w:ascii="Times New Roman" w:eastAsia="Times New Roman" w:hAnsi="Times New Roman"/>
          <w:sz w:val="24"/>
          <w:szCs w:val="24"/>
          <w:lang w:eastAsia="ru-RU"/>
        </w:rPr>
        <w:t xml:space="preserve"> и т.д.).</w:t>
      </w:r>
    </w:p>
    <w:p w:rsidR="004D43B2" w:rsidRPr="00FF2AF6" w:rsidRDefault="00545F57"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43B2" w:rsidRPr="00386665">
        <w:rPr>
          <w:rFonts w:ascii="Times New Roman" w:eastAsia="Times New Roman" w:hAnsi="Times New Roman"/>
          <w:sz w:val="24"/>
          <w:szCs w:val="24"/>
          <w:lang w:eastAsia="ru-RU"/>
        </w:rPr>
        <w:t xml:space="preserve">8.2. Распределение поощрительных выплат по результатам труда за счет стимулирующей части ФОТ </w:t>
      </w:r>
      <w:r w:rsidR="008D72BD">
        <w:rPr>
          <w:rFonts w:ascii="Times New Roman" w:eastAsia="Times New Roman" w:hAnsi="Times New Roman"/>
          <w:sz w:val="24"/>
          <w:szCs w:val="24"/>
          <w:lang w:eastAsia="ru-RU"/>
        </w:rPr>
        <w:t xml:space="preserve">производятся </w:t>
      </w:r>
      <w:r w:rsidR="004D43B2" w:rsidRPr="00386665">
        <w:rPr>
          <w:rFonts w:ascii="Times New Roman" w:eastAsia="Times New Roman" w:hAnsi="Times New Roman"/>
          <w:sz w:val="24"/>
          <w:szCs w:val="24"/>
          <w:lang w:eastAsia="ru-RU"/>
        </w:rPr>
        <w:t xml:space="preserve">по согласованию с </w:t>
      </w:r>
      <w:r w:rsidR="004567C6" w:rsidRPr="00FF2AF6">
        <w:rPr>
          <w:rFonts w:ascii="Times New Roman" w:eastAsia="Times New Roman" w:hAnsi="Times New Roman"/>
          <w:sz w:val="24"/>
          <w:szCs w:val="24"/>
          <w:lang w:eastAsia="ru-RU"/>
        </w:rPr>
        <w:t>Управляющим советом</w:t>
      </w:r>
      <w:r w:rsidR="004D43B2" w:rsidRPr="00FF2AF6">
        <w:rPr>
          <w:rFonts w:ascii="Times New Roman" w:eastAsia="Times New Roman" w:hAnsi="Times New Roman"/>
          <w:sz w:val="24"/>
          <w:szCs w:val="24"/>
          <w:lang w:eastAsia="ru-RU"/>
        </w:rPr>
        <w:t xml:space="preserve"> МБДОУ обеспечивающим государственно-общественный характер управления образовательной организации, на основании представления </w:t>
      </w:r>
      <w:r w:rsidR="004567C6" w:rsidRPr="00FF2AF6">
        <w:rPr>
          <w:rFonts w:ascii="Times New Roman" w:eastAsia="Times New Roman" w:hAnsi="Times New Roman"/>
          <w:sz w:val="24"/>
          <w:szCs w:val="24"/>
          <w:lang w:eastAsia="ru-RU"/>
        </w:rPr>
        <w:t xml:space="preserve">заведующего МБДОУ </w:t>
      </w:r>
      <w:r w:rsidR="004D43B2" w:rsidRPr="00FF2AF6">
        <w:rPr>
          <w:rFonts w:ascii="Times New Roman" w:eastAsia="Times New Roman" w:hAnsi="Times New Roman"/>
          <w:sz w:val="24"/>
          <w:szCs w:val="24"/>
          <w:lang w:eastAsia="ru-RU"/>
        </w:rPr>
        <w:t>и с учетом</w:t>
      </w:r>
      <w:r w:rsidR="008D72BD" w:rsidRPr="00FF2AF6">
        <w:rPr>
          <w:rFonts w:ascii="Times New Roman" w:eastAsia="Times New Roman" w:hAnsi="Times New Roman"/>
          <w:sz w:val="24"/>
          <w:szCs w:val="24"/>
          <w:lang w:eastAsia="ru-RU"/>
        </w:rPr>
        <w:t xml:space="preserve"> мнения профсоюзной организации, приказами.</w:t>
      </w:r>
    </w:p>
    <w:p w:rsidR="004D43B2" w:rsidRPr="00FF2AF6" w:rsidRDefault="008D72BD"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 </w:t>
      </w:r>
      <w:r w:rsidR="004D43B2" w:rsidRPr="00FF2AF6">
        <w:rPr>
          <w:rFonts w:ascii="Times New Roman" w:eastAsia="Times New Roman" w:hAnsi="Times New Roman"/>
          <w:sz w:val="24"/>
          <w:szCs w:val="24"/>
          <w:lang w:eastAsia="ru-RU"/>
        </w:rPr>
        <w:t xml:space="preserve">8.3. Размеры, порядок и условия осуществления стимулирующих выплат определяются </w:t>
      </w:r>
      <w:r w:rsidR="00011749" w:rsidRPr="00FF2AF6">
        <w:rPr>
          <w:rFonts w:ascii="Times New Roman" w:eastAsia="Times New Roman" w:hAnsi="Times New Roman"/>
          <w:sz w:val="24"/>
          <w:szCs w:val="24"/>
          <w:lang w:eastAsia="ru-RU"/>
        </w:rPr>
        <w:t xml:space="preserve"> </w:t>
      </w:r>
      <w:r w:rsidRPr="00FF2AF6">
        <w:rPr>
          <w:rFonts w:ascii="Times New Roman" w:eastAsia="Times New Roman" w:hAnsi="Times New Roman"/>
          <w:sz w:val="24"/>
          <w:szCs w:val="24"/>
          <w:lang w:eastAsia="ru-RU"/>
        </w:rPr>
        <w:t xml:space="preserve">коллективным договором, </w:t>
      </w:r>
      <w:r w:rsidR="00011749" w:rsidRPr="00FF2AF6">
        <w:rPr>
          <w:rFonts w:ascii="Times New Roman" w:eastAsia="Times New Roman" w:hAnsi="Times New Roman"/>
          <w:sz w:val="24"/>
          <w:szCs w:val="24"/>
          <w:lang w:eastAsia="ru-RU"/>
        </w:rPr>
        <w:t xml:space="preserve">Положением о порядке распределения стимулирующей части оплаты труда работникам МБДОУ «Детский сад № 43», </w:t>
      </w:r>
      <w:r w:rsidRPr="00FF2AF6">
        <w:rPr>
          <w:rFonts w:ascii="Times New Roman" w:eastAsia="Times New Roman" w:hAnsi="Times New Roman"/>
          <w:sz w:val="24"/>
          <w:szCs w:val="24"/>
          <w:lang w:eastAsia="ru-RU"/>
        </w:rPr>
        <w:t>Положением о премировании.</w:t>
      </w:r>
    </w:p>
    <w:p w:rsidR="004D43B2" w:rsidRPr="00386665" w:rsidRDefault="008D72BD"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 </w:t>
      </w:r>
      <w:r w:rsidR="004D43B2" w:rsidRPr="00FF2AF6">
        <w:rPr>
          <w:rFonts w:ascii="Times New Roman" w:eastAsia="Times New Roman" w:hAnsi="Times New Roman"/>
          <w:sz w:val="24"/>
          <w:szCs w:val="24"/>
          <w:lang w:eastAsia="ru-RU"/>
        </w:rPr>
        <w:t>Выплаты стимулирующего характера устанавливаются в пределах выделенного</w:t>
      </w:r>
      <w:r w:rsidR="004D43B2" w:rsidRPr="00386665">
        <w:rPr>
          <w:rFonts w:ascii="Times New Roman" w:eastAsia="Times New Roman" w:hAnsi="Times New Roman"/>
          <w:sz w:val="24"/>
          <w:szCs w:val="24"/>
          <w:lang w:eastAsia="ru-RU"/>
        </w:rPr>
        <w:t xml:space="preserve"> стимулирующего фонда.</w:t>
      </w:r>
    </w:p>
    <w:p w:rsidR="004D43B2" w:rsidRPr="00386665" w:rsidRDefault="008D72BD"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43B2" w:rsidRPr="00386665">
        <w:rPr>
          <w:rFonts w:ascii="Times New Roman" w:eastAsia="Times New Roman" w:hAnsi="Times New Roman"/>
          <w:sz w:val="24"/>
          <w:szCs w:val="24"/>
          <w:lang w:eastAsia="ru-RU"/>
        </w:rPr>
        <w:t>8.4. Для педагогических работников, осуществляющих образовательную деятельность устанавливаются следующие выплаты стимулирующего характера:</w:t>
      </w:r>
    </w:p>
    <w:p w:rsidR="004D43B2" w:rsidRPr="00386665" w:rsidRDefault="004D43B2" w:rsidP="008D72BD">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w:t>
      </w:r>
      <w:r w:rsidR="007A4B57">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для выпускников учреждений высшего и среднего профессионального образования, впервые поступивших на работу, выплачивается первые 3 года ежемесячная поощрительная надбавка к должностному ок</w:t>
      </w:r>
      <w:r w:rsidR="008D72BD">
        <w:rPr>
          <w:rFonts w:ascii="Times New Roman" w:eastAsia="Times New Roman" w:hAnsi="Times New Roman"/>
          <w:sz w:val="24"/>
          <w:szCs w:val="24"/>
          <w:lang w:eastAsia="ru-RU"/>
        </w:rPr>
        <w:t xml:space="preserve">ладу (ставке заработной платы). </w:t>
      </w:r>
      <w:r w:rsidRPr="00386665">
        <w:rPr>
          <w:rFonts w:ascii="Times New Roman" w:eastAsia="Times New Roman" w:hAnsi="Times New Roman"/>
          <w:sz w:val="24"/>
          <w:szCs w:val="24"/>
          <w:lang w:eastAsia="ru-RU"/>
        </w:rPr>
        <w:t>Поощрительная надбавка устанавливается в следующих размерах:</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 xml:space="preserve">- первый год – не менее 30 процентов к должностному окладу;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второй год  – не менее 20 процентов к должностному окладу;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третий год  – не менее 10 процентов к должностному окладу;</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 </w:t>
      </w:r>
      <w:r w:rsidRPr="00386665">
        <w:rPr>
          <w:rFonts w:ascii="Times New Roman" w:eastAsia="Times New Roman" w:hAnsi="Times New Roman"/>
          <w:sz w:val="24"/>
          <w:szCs w:val="24"/>
          <w:lang w:eastAsia="ru-RU"/>
        </w:rPr>
        <w:t>воспитательно-образовательную работу, участие в инновационной деятельности, обобщение и распространение своего опыта;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за качество и результативность в профессиональной деятельности по итогам каждого месяца;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премии по итогам работы за год.</w:t>
      </w:r>
    </w:p>
    <w:p w:rsidR="004D43B2" w:rsidRPr="008D72BD"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Размер ежемесячной премии за высокую результативность профессиональной деятельности (эффективность деятельности) и качественное предоставление образовательных услуг педагогическим работникам устанавливается в зависимости от показателей оценки результативности профессиональной деятельности педагогических работников, </w:t>
      </w:r>
      <w:r w:rsidRPr="008D72BD">
        <w:rPr>
          <w:rFonts w:ascii="Times New Roman" w:eastAsia="Times New Roman" w:hAnsi="Times New Roman"/>
          <w:sz w:val="24"/>
          <w:szCs w:val="24"/>
          <w:lang w:eastAsia="ru-RU"/>
        </w:rPr>
        <w:t xml:space="preserve">которые определяются в соответствии с </w:t>
      </w:r>
      <w:r w:rsidR="00E9465E" w:rsidRPr="008D72BD">
        <w:rPr>
          <w:rFonts w:ascii="Times New Roman" w:eastAsia="Times New Roman" w:hAnsi="Times New Roman"/>
          <w:sz w:val="24"/>
          <w:szCs w:val="24"/>
          <w:lang w:eastAsia="ru-RU"/>
        </w:rPr>
        <w:t>Положением о порядке распределения стимулирующей части оплаты труда работникам МБДОУ «Детский сад № 43»,</w:t>
      </w:r>
      <w:r w:rsidRPr="008D72BD">
        <w:rPr>
          <w:rFonts w:ascii="Times New Roman" w:eastAsia="Times New Roman" w:hAnsi="Times New Roman"/>
          <w:sz w:val="24"/>
          <w:szCs w:val="24"/>
          <w:lang w:eastAsia="ru-RU"/>
        </w:rPr>
        <w:t xml:space="preserve"> утвержденным приказом </w:t>
      </w:r>
      <w:r w:rsidR="00E9465E" w:rsidRPr="008D72BD">
        <w:rPr>
          <w:rFonts w:ascii="Times New Roman" w:eastAsia="Times New Roman" w:hAnsi="Times New Roman"/>
          <w:sz w:val="24"/>
          <w:szCs w:val="24"/>
          <w:lang w:eastAsia="ru-RU"/>
        </w:rPr>
        <w:t>заведующего</w:t>
      </w:r>
      <w:r w:rsidRPr="008D72BD">
        <w:rPr>
          <w:rFonts w:ascii="Times New Roman" w:eastAsia="Times New Roman" w:hAnsi="Times New Roman"/>
          <w:sz w:val="24"/>
          <w:szCs w:val="24"/>
          <w:lang w:eastAsia="ru-RU"/>
        </w:rPr>
        <w:t xml:space="preserve"> МБДОУ и согласованным с профсоюзной организацией.</w:t>
      </w:r>
    </w:p>
    <w:p w:rsidR="004D43B2" w:rsidRPr="008D72BD" w:rsidRDefault="004D43B2" w:rsidP="004D43B2">
      <w:pPr>
        <w:spacing w:after="0" w:line="240" w:lineRule="auto"/>
        <w:ind w:firstLine="708"/>
        <w:jc w:val="both"/>
        <w:rPr>
          <w:rFonts w:ascii="Times New Roman" w:eastAsia="Times New Roman" w:hAnsi="Times New Roman"/>
          <w:sz w:val="24"/>
          <w:szCs w:val="24"/>
          <w:lang w:eastAsia="ru-RU"/>
        </w:rPr>
      </w:pPr>
      <w:r w:rsidRPr="008D72BD">
        <w:rPr>
          <w:rFonts w:ascii="Times New Roman" w:eastAsia="Times New Roman" w:hAnsi="Times New Roman"/>
          <w:sz w:val="24"/>
          <w:szCs w:val="24"/>
          <w:lang w:eastAsia="ru-RU"/>
        </w:rPr>
        <w:t>Разовые премиальные выплаты педагогическим работникам по итогам работы (месяц, квартал, полугодие, год) выплачиваются за счет экономии средств фонда оплаты труда либо за счет дополнительных средств, выделенных в рамках реализации Указа Президента Российской Федерации от 07.05.2012 года № 597 «О мероприятиях по реализации государственной социальной политики».</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8.5. Для административно-управленческого</w:t>
      </w:r>
      <w:r w:rsidR="00702BD8" w:rsidRPr="00FF2AF6">
        <w:rPr>
          <w:rFonts w:ascii="Times New Roman" w:eastAsia="Times New Roman" w:hAnsi="Times New Roman"/>
          <w:sz w:val="24"/>
          <w:szCs w:val="24"/>
          <w:lang w:eastAsia="ru-RU"/>
        </w:rPr>
        <w:t xml:space="preserve"> персонала (заведующий, за</w:t>
      </w:r>
      <w:r w:rsidR="00F55834" w:rsidRPr="00FF2AF6">
        <w:rPr>
          <w:rFonts w:ascii="Times New Roman" w:eastAsia="Times New Roman" w:hAnsi="Times New Roman"/>
          <w:sz w:val="24"/>
          <w:szCs w:val="24"/>
          <w:lang w:eastAsia="ru-RU"/>
        </w:rPr>
        <w:t xml:space="preserve">ведующий филиалом, заместитель </w:t>
      </w:r>
      <w:r w:rsidR="00702BD8" w:rsidRPr="00FF2AF6">
        <w:rPr>
          <w:rFonts w:ascii="Times New Roman" w:eastAsia="Times New Roman" w:hAnsi="Times New Roman"/>
          <w:sz w:val="24"/>
          <w:szCs w:val="24"/>
          <w:lang w:eastAsia="ru-RU"/>
        </w:rPr>
        <w:t>заведующего по учебно-вспомогательной работе)</w:t>
      </w:r>
      <w:r w:rsidRPr="00FF2AF6">
        <w:rPr>
          <w:rFonts w:ascii="Times New Roman" w:eastAsia="Times New Roman" w:hAnsi="Times New Roman"/>
          <w:sz w:val="24"/>
          <w:szCs w:val="24"/>
          <w:lang w:eastAsia="ru-RU"/>
        </w:rPr>
        <w:t xml:space="preserve"> устанавливаются следующие выплаты стимулирующего характера:</w:t>
      </w:r>
      <w:r w:rsidR="00702BD8" w:rsidRPr="00FF2AF6">
        <w:rPr>
          <w:rFonts w:ascii="Times New Roman" w:eastAsia="Times New Roman" w:hAnsi="Times New Roman"/>
          <w:sz w:val="24"/>
          <w:szCs w:val="24"/>
          <w:lang w:eastAsia="ru-RU"/>
        </w:rPr>
        <w:t xml:space="preserve"> </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ежемесячная стимулирующая выплата за высокую результативность профессиональной деятельности</w:t>
      </w:r>
      <w:r w:rsidR="00811C75">
        <w:rPr>
          <w:rFonts w:ascii="Times New Roman" w:eastAsia="Times New Roman" w:hAnsi="Times New Roman"/>
          <w:sz w:val="24"/>
          <w:szCs w:val="24"/>
          <w:lang w:eastAsia="ru-RU"/>
        </w:rPr>
        <w:t>;</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w:t>
      </w:r>
      <w:r w:rsidR="009A00B3">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премиальные выплаты по итогам работы.</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proofErr w:type="gramStart"/>
      <w:r w:rsidRPr="00FF2AF6">
        <w:rPr>
          <w:rFonts w:ascii="Times New Roman" w:eastAsia="Times New Roman" w:hAnsi="Times New Roman"/>
          <w:sz w:val="24"/>
          <w:szCs w:val="24"/>
          <w:lang w:eastAsia="ru-RU"/>
        </w:rPr>
        <w:t xml:space="preserve">Размер ежемесячной стимулирующей выплаты за высокую результативность профессиональной деятельности административно-управленческого персонала </w:t>
      </w:r>
      <w:r w:rsidR="00811C75" w:rsidRPr="00FF2AF6">
        <w:rPr>
          <w:rFonts w:ascii="Times New Roman" w:eastAsia="Times New Roman" w:hAnsi="Times New Roman"/>
          <w:sz w:val="24"/>
          <w:szCs w:val="24"/>
          <w:lang w:eastAsia="ru-RU"/>
        </w:rPr>
        <w:t xml:space="preserve"> (заведующий, заведующий филиалом, заместитель заведующего по учебно-вспомогательной работе) </w:t>
      </w:r>
      <w:r w:rsidRPr="00FF2AF6">
        <w:rPr>
          <w:rFonts w:ascii="Times New Roman" w:eastAsia="Times New Roman" w:hAnsi="Times New Roman"/>
          <w:sz w:val="24"/>
          <w:szCs w:val="24"/>
          <w:lang w:eastAsia="ru-RU"/>
        </w:rPr>
        <w:t xml:space="preserve">устанавливается в зависимости от показателей оценки результативности профессиональной деятельности указанных работников, которые определяются в соответствии </w:t>
      </w:r>
      <w:r w:rsidR="00C254DA" w:rsidRPr="00FF2AF6">
        <w:rPr>
          <w:rFonts w:ascii="Times New Roman" w:eastAsia="Times New Roman" w:hAnsi="Times New Roman"/>
          <w:sz w:val="24"/>
          <w:szCs w:val="24"/>
          <w:lang w:eastAsia="ru-RU"/>
        </w:rPr>
        <w:t>с Положением о порядке распределения стимулирующей части оплаты труда работникам МБДОУ «Детский сад № 43»,</w:t>
      </w:r>
      <w:r w:rsidRPr="00FF2AF6">
        <w:rPr>
          <w:rFonts w:ascii="Times New Roman" w:eastAsia="Times New Roman" w:hAnsi="Times New Roman"/>
          <w:sz w:val="24"/>
          <w:szCs w:val="24"/>
          <w:lang w:eastAsia="ru-RU"/>
        </w:rPr>
        <w:t xml:space="preserve"> утвержденным приказом </w:t>
      </w:r>
      <w:r w:rsidR="00C254DA" w:rsidRPr="00FF2AF6">
        <w:rPr>
          <w:rFonts w:ascii="Times New Roman" w:eastAsia="Times New Roman" w:hAnsi="Times New Roman"/>
          <w:sz w:val="24"/>
          <w:szCs w:val="24"/>
          <w:lang w:eastAsia="ru-RU"/>
        </w:rPr>
        <w:t>заведующего</w:t>
      </w:r>
      <w:r w:rsidRPr="00FF2AF6">
        <w:rPr>
          <w:rFonts w:ascii="Times New Roman" w:eastAsia="Times New Roman" w:hAnsi="Times New Roman"/>
          <w:sz w:val="24"/>
          <w:szCs w:val="24"/>
          <w:lang w:eastAsia="ru-RU"/>
        </w:rPr>
        <w:t xml:space="preserve"> МБДОУ и согласованным с профсоюзной организацией</w:t>
      </w:r>
      <w:r w:rsidRPr="00386665">
        <w:rPr>
          <w:rFonts w:ascii="Times New Roman" w:eastAsia="Times New Roman" w:hAnsi="Times New Roman"/>
          <w:sz w:val="24"/>
          <w:szCs w:val="24"/>
          <w:lang w:eastAsia="ru-RU"/>
        </w:rPr>
        <w:t>.</w:t>
      </w:r>
      <w:proofErr w:type="gramEnd"/>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Премиальные выплаты по итогам работы (месяц, квартал, полугодие, год) выплачиваются за счет </w:t>
      </w:r>
      <w:proofErr w:type="gramStart"/>
      <w:r w:rsidRPr="00386665">
        <w:rPr>
          <w:rFonts w:ascii="Times New Roman" w:eastAsia="Times New Roman" w:hAnsi="Times New Roman"/>
          <w:sz w:val="24"/>
          <w:szCs w:val="24"/>
          <w:lang w:eastAsia="ru-RU"/>
        </w:rPr>
        <w:t>экономии средств фонда оплаты труда</w:t>
      </w:r>
      <w:proofErr w:type="gramEnd"/>
      <w:r w:rsidRPr="00386665">
        <w:rPr>
          <w:rFonts w:ascii="Times New Roman" w:eastAsia="Times New Roman" w:hAnsi="Times New Roman"/>
          <w:sz w:val="24"/>
          <w:szCs w:val="24"/>
          <w:lang w:eastAsia="ru-RU"/>
        </w:rPr>
        <w:t>.</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8.6. Критерии, показатели и периодичность оценки эффективности деятельности работников для определения размеров стимулирующих выплат устанавливаются </w:t>
      </w:r>
      <w:r w:rsidR="00C254DA" w:rsidRPr="00FF2AF6">
        <w:rPr>
          <w:rFonts w:ascii="Times New Roman" w:eastAsia="Times New Roman" w:hAnsi="Times New Roman"/>
          <w:sz w:val="24"/>
          <w:szCs w:val="24"/>
          <w:lang w:eastAsia="ru-RU"/>
        </w:rPr>
        <w:t>в соответствии с Положением о порядке распределения стимулирующей части оплаты труда работникам МБДОУ «Детский сад № 43», приказами</w:t>
      </w:r>
      <w:r w:rsidRPr="00FF2AF6">
        <w:rPr>
          <w:rFonts w:ascii="Times New Roman" w:eastAsia="Times New Roman" w:hAnsi="Times New Roman"/>
          <w:sz w:val="24"/>
          <w:szCs w:val="24"/>
          <w:lang w:eastAsia="ru-RU"/>
        </w:rPr>
        <w:t xml:space="preserve"> МБДОУ, соглашениями.</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8.7. Увеличение стимулирующих выплат работникам, связанное с повышением заработной платы, осуществляется в пределах средств, предусмотренных в бюджете на текущий год.</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8.8. Руководителю МБДОУ устанавливаются стимулирующие выплаты в соответствии с Положением о порядке выплат стимулирующего характера руководителям муниципальных образовательных организаций г. Славгорода, утвержденным приказом Комитета, по результатам деятельности за отчетный период с учетом выполнения плана оказания услуги по муниципальному заданию.</w:t>
      </w:r>
    </w:p>
    <w:p w:rsidR="004D43B2" w:rsidRPr="00386665" w:rsidRDefault="004D43B2" w:rsidP="005A7C0E">
      <w:pPr>
        <w:tabs>
          <w:tab w:val="left" w:pos="1600"/>
          <w:tab w:val="left" w:pos="2840"/>
          <w:tab w:val="left" w:pos="3360"/>
          <w:tab w:val="left" w:pos="5140"/>
          <w:tab w:val="left" w:pos="7260"/>
          <w:tab w:val="left" w:pos="8320"/>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8.9. Решение  об</w:t>
      </w:r>
      <w:r w:rsidRPr="00386665">
        <w:rPr>
          <w:rFonts w:ascii="Times New Roman" w:eastAsia="Times New Roman" w:hAnsi="Times New Roman"/>
          <w:sz w:val="24"/>
          <w:szCs w:val="24"/>
          <w:lang w:eastAsia="ru-RU"/>
        </w:rPr>
        <w:tab/>
        <w:t>установ</w:t>
      </w:r>
      <w:r w:rsidR="005A7C0E">
        <w:rPr>
          <w:rFonts w:ascii="Times New Roman" w:eastAsia="Times New Roman" w:hAnsi="Times New Roman"/>
          <w:sz w:val="24"/>
          <w:szCs w:val="24"/>
          <w:lang w:eastAsia="ru-RU"/>
        </w:rPr>
        <w:t xml:space="preserve">лении    стимулирующих выплат  </w:t>
      </w:r>
      <w:r w:rsidRPr="00386665">
        <w:rPr>
          <w:rFonts w:ascii="Times New Roman" w:eastAsia="Times New Roman" w:hAnsi="Times New Roman"/>
          <w:sz w:val="24"/>
          <w:szCs w:val="24"/>
          <w:lang w:eastAsia="ru-RU"/>
        </w:rPr>
        <w:t>административно-управленческому</w:t>
      </w:r>
      <w:r w:rsidR="005A7C0E">
        <w:rPr>
          <w:rFonts w:ascii="Times New Roman" w:eastAsia="Times New Roman" w:hAnsi="Times New Roman"/>
          <w:sz w:val="24"/>
          <w:szCs w:val="24"/>
          <w:lang w:eastAsia="ru-RU"/>
        </w:rPr>
        <w:t xml:space="preserve"> </w:t>
      </w:r>
      <w:r w:rsidRPr="00386665">
        <w:rPr>
          <w:rFonts w:ascii="Times New Roman" w:eastAsia="Times New Roman" w:hAnsi="Times New Roman"/>
          <w:sz w:val="24"/>
          <w:szCs w:val="24"/>
          <w:lang w:eastAsia="ru-RU"/>
        </w:rPr>
        <w:t xml:space="preserve">персоналу (за исключением </w:t>
      </w:r>
      <w:r w:rsidR="005A7C0E" w:rsidRPr="00FF2AF6">
        <w:rPr>
          <w:rFonts w:ascii="Times New Roman" w:eastAsia="Times New Roman" w:hAnsi="Times New Roman"/>
          <w:sz w:val="24"/>
          <w:szCs w:val="24"/>
          <w:lang w:eastAsia="ru-RU"/>
        </w:rPr>
        <w:t>заведующего</w:t>
      </w:r>
      <w:r w:rsidRPr="005A7C0E">
        <w:rPr>
          <w:rFonts w:ascii="Times New Roman" w:eastAsia="Times New Roman" w:hAnsi="Times New Roman"/>
          <w:color w:val="FF0000"/>
          <w:sz w:val="24"/>
          <w:szCs w:val="24"/>
          <w:lang w:eastAsia="ru-RU"/>
        </w:rPr>
        <w:t xml:space="preserve"> </w:t>
      </w:r>
      <w:r w:rsidRPr="00386665">
        <w:rPr>
          <w:rFonts w:ascii="Times New Roman" w:eastAsia="Times New Roman" w:hAnsi="Times New Roman"/>
          <w:sz w:val="24"/>
          <w:szCs w:val="24"/>
          <w:lang w:eastAsia="ru-RU"/>
        </w:rPr>
        <w:t xml:space="preserve">МБДОУ), педагогическим работникам, учебно-вспомогательному персоналу, младшему обслуживающему персоналу </w:t>
      </w:r>
      <w:r w:rsidRPr="00386665">
        <w:rPr>
          <w:rFonts w:ascii="Times New Roman" w:eastAsia="Times New Roman" w:hAnsi="Times New Roman"/>
          <w:sz w:val="24"/>
          <w:szCs w:val="24"/>
          <w:lang w:eastAsia="ru-RU"/>
        </w:rPr>
        <w:lastRenderedPageBreak/>
        <w:t xml:space="preserve">оформляется приказом </w:t>
      </w:r>
      <w:r w:rsidR="005A7C0E" w:rsidRPr="00FF2AF6">
        <w:rPr>
          <w:rFonts w:ascii="Times New Roman" w:eastAsia="Times New Roman" w:hAnsi="Times New Roman"/>
          <w:sz w:val="24"/>
          <w:szCs w:val="24"/>
          <w:lang w:eastAsia="ru-RU"/>
        </w:rPr>
        <w:t>заведующего</w:t>
      </w:r>
      <w:r w:rsidRPr="00FF2AF6">
        <w:rPr>
          <w:rFonts w:ascii="Times New Roman" w:eastAsia="Times New Roman" w:hAnsi="Times New Roman"/>
          <w:sz w:val="24"/>
          <w:szCs w:val="24"/>
          <w:lang w:eastAsia="ru-RU"/>
        </w:rPr>
        <w:t xml:space="preserve"> МБДОУ, </w:t>
      </w:r>
      <w:r w:rsidR="005A7C0E" w:rsidRPr="00FF2AF6">
        <w:rPr>
          <w:rFonts w:ascii="Times New Roman" w:eastAsia="Times New Roman" w:hAnsi="Times New Roman"/>
          <w:sz w:val="24"/>
          <w:szCs w:val="24"/>
          <w:lang w:eastAsia="ru-RU"/>
        </w:rPr>
        <w:t>заведующему</w:t>
      </w:r>
      <w:r w:rsidRPr="00386665">
        <w:rPr>
          <w:rFonts w:ascii="Times New Roman" w:eastAsia="Times New Roman" w:hAnsi="Times New Roman"/>
          <w:sz w:val="24"/>
          <w:szCs w:val="24"/>
          <w:lang w:eastAsia="ru-RU"/>
        </w:rPr>
        <w:t xml:space="preserve"> МБДОУ - приказом Комитета.</w:t>
      </w:r>
    </w:p>
    <w:p w:rsidR="004D43B2" w:rsidRPr="00386665" w:rsidRDefault="004D43B2" w:rsidP="004D43B2">
      <w:pPr>
        <w:spacing w:after="0" w:line="240" w:lineRule="auto"/>
        <w:jc w:val="both"/>
        <w:rPr>
          <w:rFonts w:ascii="Times New Roman" w:eastAsia="Times New Roman" w:hAnsi="Times New Roman"/>
          <w:sz w:val="24"/>
          <w:szCs w:val="24"/>
          <w:lang w:eastAsia="ru-RU"/>
        </w:rPr>
      </w:pPr>
    </w:p>
    <w:p w:rsidR="004D43B2" w:rsidRPr="00FB0F8C" w:rsidRDefault="004D43B2" w:rsidP="004D43B2">
      <w:pPr>
        <w:spacing w:after="0" w:line="240" w:lineRule="auto"/>
        <w:jc w:val="center"/>
        <w:rPr>
          <w:rFonts w:ascii="Times New Roman" w:eastAsia="Times New Roman" w:hAnsi="Times New Roman"/>
          <w:b/>
          <w:sz w:val="24"/>
          <w:szCs w:val="24"/>
          <w:lang w:eastAsia="ru-RU"/>
        </w:rPr>
      </w:pPr>
      <w:r w:rsidRPr="00386665">
        <w:rPr>
          <w:rFonts w:ascii="Times New Roman" w:eastAsia="Times New Roman" w:hAnsi="Times New Roman"/>
          <w:b/>
          <w:sz w:val="24"/>
          <w:szCs w:val="24"/>
          <w:lang w:eastAsia="ru-RU"/>
        </w:rPr>
        <w:t>9. Полномочия руководителя МБДОУ в пределах утвержденного ФОТ</w:t>
      </w:r>
    </w:p>
    <w:p w:rsidR="004D43B2" w:rsidRPr="00386665" w:rsidRDefault="004D43B2" w:rsidP="004D43B2">
      <w:pPr>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9.1. Руководитель МБДОУ в пределах утвержденного ФОТ утверждает штатную численность работников, устанавливает объем работ, нормы труда, нормы выработки на каждом рабочем месте, если они не установлены нормативными правовыми актами Российской Федерации, содержащими нормы трудового права, </w:t>
      </w:r>
      <w:r w:rsidRPr="00386665">
        <w:rPr>
          <w:rFonts w:ascii="Times New Roman" w:eastAsia="Times New Roman" w:hAnsi="Times New Roman"/>
          <w:sz w:val="24"/>
          <w:szCs w:val="24"/>
          <w:shd w:val="clear" w:color="auto" w:fill="FFFFFF"/>
          <w:lang w:eastAsia="ru-RU"/>
        </w:rPr>
        <w:t>определяет размеры окладов работников МБДОУ, повышающих</w:t>
      </w:r>
      <w:r w:rsidRPr="00386665">
        <w:rPr>
          <w:rFonts w:ascii="Times New Roman" w:eastAsia="Times New Roman" w:hAnsi="Times New Roman"/>
          <w:sz w:val="24"/>
          <w:szCs w:val="24"/>
          <w:lang w:eastAsia="ru-RU"/>
        </w:rPr>
        <w:t xml:space="preserve"> коэффициентов к окладам, доплат и надбавок компенсационного и стимулирующего характера в соответствии с коллективным договором, локальными нормативными актами МБДОУ.</w:t>
      </w:r>
    </w:p>
    <w:p w:rsidR="004D43B2" w:rsidRDefault="004D43B2" w:rsidP="004D43B2">
      <w:pPr>
        <w:spacing w:after="0" w:line="240" w:lineRule="auto"/>
        <w:rPr>
          <w:rFonts w:ascii="Times New Roman" w:eastAsia="Times New Roman" w:hAnsi="Times New Roman"/>
          <w:b/>
          <w:sz w:val="24"/>
          <w:szCs w:val="24"/>
          <w:lang w:eastAsia="ru-RU"/>
        </w:rPr>
      </w:pPr>
    </w:p>
    <w:p w:rsidR="004D43B2" w:rsidRDefault="004D43B2" w:rsidP="004D43B2">
      <w:pPr>
        <w:spacing w:after="0" w:line="240" w:lineRule="auto"/>
        <w:jc w:val="center"/>
        <w:rPr>
          <w:rFonts w:ascii="Times New Roman" w:eastAsia="Times New Roman" w:hAnsi="Times New Roman"/>
          <w:b/>
          <w:sz w:val="24"/>
          <w:szCs w:val="24"/>
          <w:lang w:eastAsia="ru-RU"/>
        </w:rPr>
      </w:pPr>
    </w:p>
    <w:p w:rsidR="004D43B2" w:rsidRPr="004D43B2" w:rsidRDefault="004D43B2" w:rsidP="004D43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 Другие вопросы оплаты труда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10.1.</w:t>
      </w:r>
      <w:r w:rsidR="00CB0BF4">
        <w:rPr>
          <w:rFonts w:ascii="Times New Roman" w:eastAsia="Times New Roman" w:hAnsi="Times New Roman"/>
          <w:sz w:val="24"/>
          <w:szCs w:val="24"/>
          <w:lang w:eastAsia="ru-RU"/>
        </w:rPr>
        <w:t xml:space="preserve"> В соответствии с Положением о премировании, р</w:t>
      </w:r>
      <w:r w:rsidRPr="00386665">
        <w:rPr>
          <w:rFonts w:ascii="Times New Roman" w:eastAsia="Times New Roman" w:hAnsi="Times New Roman"/>
          <w:sz w:val="24"/>
          <w:szCs w:val="24"/>
          <w:lang w:eastAsia="ru-RU"/>
        </w:rPr>
        <w:t>аботникам МБДОУ за безупречную и эффективную работу при наличии экономии фонда оплаты труда</w:t>
      </w:r>
      <w:r w:rsidR="00CB0BF4">
        <w:rPr>
          <w:rFonts w:ascii="Times New Roman" w:eastAsia="Times New Roman" w:hAnsi="Times New Roman"/>
          <w:sz w:val="24"/>
          <w:szCs w:val="24"/>
          <w:lang w:eastAsia="ru-RU"/>
        </w:rPr>
        <w:t>,</w:t>
      </w:r>
      <w:r w:rsidRPr="00386665">
        <w:rPr>
          <w:rFonts w:ascii="Times New Roman" w:eastAsia="Times New Roman" w:hAnsi="Times New Roman"/>
          <w:sz w:val="24"/>
          <w:szCs w:val="24"/>
          <w:lang w:eastAsia="ru-RU"/>
        </w:rPr>
        <w:t xml:space="preserve"> может выплачиваться единовременное поощрение в следующих случаях:</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w:t>
      </w:r>
      <w:r w:rsidR="00004FCD" w:rsidRPr="00FF2AF6">
        <w:rPr>
          <w:rFonts w:ascii="Times New Roman" w:eastAsia="Times New Roman" w:hAnsi="Times New Roman"/>
          <w:sz w:val="24"/>
          <w:szCs w:val="24"/>
          <w:lang w:eastAsia="ru-RU"/>
        </w:rPr>
        <w:t xml:space="preserve"> </w:t>
      </w:r>
      <w:r w:rsidRPr="00FF2AF6">
        <w:rPr>
          <w:rFonts w:ascii="Times New Roman" w:eastAsia="Times New Roman" w:hAnsi="Times New Roman"/>
          <w:sz w:val="24"/>
          <w:szCs w:val="24"/>
          <w:lang w:eastAsia="ru-RU"/>
        </w:rPr>
        <w:t>при получении различных наград;</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w:t>
      </w:r>
      <w:r w:rsidR="00004FCD" w:rsidRPr="00FF2AF6">
        <w:rPr>
          <w:rFonts w:ascii="Times New Roman" w:eastAsia="Times New Roman" w:hAnsi="Times New Roman"/>
          <w:sz w:val="24"/>
          <w:szCs w:val="24"/>
          <w:lang w:eastAsia="ru-RU"/>
        </w:rPr>
        <w:t xml:space="preserve"> </w:t>
      </w:r>
      <w:r w:rsidRPr="00FF2AF6">
        <w:rPr>
          <w:rFonts w:ascii="Times New Roman" w:eastAsia="Times New Roman" w:hAnsi="Times New Roman"/>
          <w:sz w:val="24"/>
          <w:szCs w:val="24"/>
          <w:lang w:eastAsia="ru-RU"/>
        </w:rPr>
        <w:t>в связи с юбилейными датами</w:t>
      </w:r>
      <w:r w:rsidR="00004FCD" w:rsidRPr="00FF2AF6">
        <w:rPr>
          <w:rFonts w:ascii="Times New Roman" w:eastAsia="Times New Roman" w:hAnsi="Times New Roman"/>
          <w:sz w:val="24"/>
          <w:szCs w:val="24"/>
          <w:lang w:eastAsia="ru-RU"/>
        </w:rPr>
        <w:t xml:space="preserve"> (50</w:t>
      </w:r>
      <w:r w:rsidR="004C00FB" w:rsidRPr="00FF2AF6">
        <w:rPr>
          <w:rFonts w:ascii="Times New Roman" w:eastAsia="Times New Roman" w:hAnsi="Times New Roman"/>
          <w:sz w:val="24"/>
          <w:szCs w:val="24"/>
          <w:lang w:eastAsia="ru-RU"/>
        </w:rPr>
        <w:t>,</w:t>
      </w:r>
      <w:r w:rsidR="00004FCD" w:rsidRPr="00FF2AF6">
        <w:rPr>
          <w:rFonts w:ascii="Times New Roman" w:eastAsia="Times New Roman" w:hAnsi="Times New Roman"/>
          <w:sz w:val="24"/>
          <w:szCs w:val="24"/>
          <w:lang w:eastAsia="ru-RU"/>
        </w:rPr>
        <w:t>55,</w:t>
      </w:r>
      <w:r w:rsidR="004C00FB" w:rsidRPr="00FF2AF6">
        <w:rPr>
          <w:rFonts w:ascii="Times New Roman" w:eastAsia="Times New Roman" w:hAnsi="Times New Roman"/>
          <w:sz w:val="24"/>
          <w:szCs w:val="24"/>
          <w:lang w:eastAsia="ru-RU"/>
        </w:rPr>
        <w:t>60 и каждые пять лет)</w:t>
      </w:r>
      <w:r w:rsidRPr="00FF2AF6">
        <w:rPr>
          <w:rFonts w:ascii="Times New Roman" w:eastAsia="Times New Roman" w:hAnsi="Times New Roman"/>
          <w:sz w:val="24"/>
          <w:szCs w:val="24"/>
          <w:lang w:eastAsia="ru-RU"/>
        </w:rPr>
        <w:t>;</w:t>
      </w:r>
    </w:p>
    <w:p w:rsidR="008D2E28" w:rsidRPr="00FF2AF6" w:rsidRDefault="008D2E28" w:rsidP="008D2E28">
      <w:pPr>
        <w:spacing w:after="0" w:line="240" w:lineRule="auto"/>
        <w:ind w:firstLine="709"/>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за профессиональное мастерство и новаторство в труде;</w:t>
      </w:r>
    </w:p>
    <w:p w:rsidR="008D2E28" w:rsidRPr="00FF2AF6" w:rsidRDefault="008D2E28" w:rsidP="008D2E28">
      <w:pPr>
        <w:spacing w:after="0" w:line="240" w:lineRule="auto"/>
        <w:ind w:firstLine="709"/>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за победу в конкурсе «Воспитатель года»;</w:t>
      </w:r>
    </w:p>
    <w:p w:rsidR="008D2E28" w:rsidRPr="00FF2AF6" w:rsidRDefault="008D2E28" w:rsidP="008D2E2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за высокую исполнительную дисциплину;</w:t>
      </w:r>
    </w:p>
    <w:p w:rsidR="008D2E28" w:rsidRPr="00FF2AF6" w:rsidRDefault="008D2E28" w:rsidP="008D2E2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высокие результаты работы по окончании года;</w:t>
      </w:r>
    </w:p>
    <w:p w:rsidR="008D2E28" w:rsidRPr="00FF2AF6" w:rsidRDefault="008D2E28" w:rsidP="008D2E2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 премия  </w:t>
      </w:r>
      <w:proofErr w:type="gramStart"/>
      <w:r w:rsidRPr="00FF2AF6">
        <w:rPr>
          <w:rFonts w:ascii="Times New Roman" w:eastAsia="Times New Roman" w:hAnsi="Times New Roman"/>
          <w:sz w:val="24"/>
          <w:szCs w:val="24"/>
          <w:lang w:eastAsia="ru-RU"/>
        </w:rPr>
        <w:t>к</w:t>
      </w:r>
      <w:proofErr w:type="gramEnd"/>
      <w:r w:rsidRPr="00FF2AF6">
        <w:rPr>
          <w:rFonts w:ascii="Times New Roman" w:eastAsia="Times New Roman" w:hAnsi="Times New Roman"/>
          <w:sz w:val="24"/>
          <w:szCs w:val="24"/>
          <w:lang w:eastAsia="ru-RU"/>
        </w:rPr>
        <w:t xml:space="preserve"> Дню Дошкольного работника;</w:t>
      </w:r>
    </w:p>
    <w:p w:rsidR="008D2E28" w:rsidRPr="00FF2AF6" w:rsidRDefault="00337C7B" w:rsidP="009F20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 </w:t>
      </w:r>
      <w:r w:rsidR="008D2E28" w:rsidRPr="00FF2AF6">
        <w:rPr>
          <w:rFonts w:ascii="Times New Roman" w:eastAsia="Times New Roman" w:hAnsi="Times New Roman"/>
          <w:sz w:val="24"/>
          <w:szCs w:val="24"/>
          <w:lang w:eastAsia="ru-RU"/>
        </w:rPr>
        <w:t>выполнение больших объёмов работы с высоким результатом, выполнение срочных и непредвиденных работ, не вход</w:t>
      </w:r>
      <w:r w:rsidR="009F20DA" w:rsidRPr="00FF2AF6">
        <w:rPr>
          <w:rFonts w:ascii="Times New Roman" w:eastAsia="Times New Roman" w:hAnsi="Times New Roman"/>
          <w:sz w:val="24"/>
          <w:szCs w:val="24"/>
          <w:lang w:eastAsia="ru-RU"/>
        </w:rPr>
        <w:t>ящих в должностные обязанности.</w:t>
      </w:r>
    </w:p>
    <w:p w:rsidR="008D72BD" w:rsidRPr="00FF2AF6" w:rsidRDefault="008D72BD" w:rsidP="008D72BD">
      <w:pPr>
        <w:pStyle w:val="1"/>
        <w:tabs>
          <w:tab w:val="left" w:pos="970"/>
        </w:tabs>
        <w:jc w:val="both"/>
        <w:rPr>
          <w:sz w:val="24"/>
          <w:szCs w:val="24"/>
        </w:rPr>
      </w:pPr>
      <w:r w:rsidRPr="00FF2AF6">
        <w:rPr>
          <w:sz w:val="24"/>
          <w:szCs w:val="24"/>
        </w:rPr>
        <w:t xml:space="preserve">     10.2. При возникновении чрезвычайных обстоятельств работникам МБДОУ может быть выплачена материальная помощь в пределах фонда оплаты труда.</w:t>
      </w:r>
    </w:p>
    <w:p w:rsidR="004D43B2" w:rsidRPr="00FF2AF6"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 xml:space="preserve">Размеры, порядок и условия указанных выплат определяются </w:t>
      </w:r>
      <w:r w:rsidR="00E91FE2" w:rsidRPr="00FF2AF6">
        <w:rPr>
          <w:rFonts w:ascii="Times New Roman" w:eastAsia="Times New Roman" w:hAnsi="Times New Roman"/>
          <w:sz w:val="24"/>
          <w:szCs w:val="24"/>
          <w:lang w:eastAsia="ru-RU"/>
        </w:rPr>
        <w:t>Положением о премировании МБДОУ «Детский сад №43»</w:t>
      </w:r>
      <w:r w:rsidR="0035007F" w:rsidRPr="00FF2AF6">
        <w:rPr>
          <w:rFonts w:ascii="Times New Roman" w:eastAsia="Times New Roman" w:hAnsi="Times New Roman"/>
          <w:sz w:val="24"/>
          <w:szCs w:val="24"/>
          <w:lang w:eastAsia="ru-RU"/>
        </w:rPr>
        <w:t xml:space="preserve">, приказами </w:t>
      </w:r>
      <w:r w:rsidRPr="00FF2AF6">
        <w:rPr>
          <w:rFonts w:ascii="Times New Roman" w:eastAsia="Times New Roman" w:hAnsi="Times New Roman"/>
          <w:sz w:val="24"/>
          <w:szCs w:val="24"/>
          <w:lang w:eastAsia="ru-RU"/>
        </w:rPr>
        <w:t xml:space="preserve"> и (или) коллективным договором.</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10.3. В случае образования экономии заработной платы в МБДОУ средства</w:t>
      </w:r>
      <w:r w:rsidRPr="00386665">
        <w:rPr>
          <w:rFonts w:ascii="Times New Roman" w:eastAsia="Times New Roman" w:hAnsi="Times New Roman"/>
          <w:sz w:val="24"/>
          <w:szCs w:val="24"/>
          <w:lang w:eastAsia="ru-RU"/>
        </w:rPr>
        <w:t xml:space="preserve"> направляются на увеличение стимулирующей части ФОТ.</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10.4. В случае недостаточности средств базовой части ФОТ на выплату заработной платы педагогическому или обслуживающему персоналу, на эти цели могут направляться средства из стимулирующей части фонда оплаты труда.</w:t>
      </w:r>
    </w:p>
    <w:p w:rsidR="004D43B2" w:rsidRPr="00386665"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10.5. В случаях, когда </w:t>
      </w:r>
      <w:proofErr w:type="gramStart"/>
      <w:r w:rsidRPr="00386665">
        <w:rPr>
          <w:rFonts w:ascii="Times New Roman" w:eastAsia="Times New Roman" w:hAnsi="Times New Roman"/>
          <w:sz w:val="24"/>
          <w:szCs w:val="24"/>
          <w:lang w:eastAsia="ru-RU"/>
        </w:rPr>
        <w:t>размер оплаты труда</w:t>
      </w:r>
      <w:proofErr w:type="gramEnd"/>
      <w:r w:rsidRPr="00386665">
        <w:rPr>
          <w:rFonts w:ascii="Times New Roman" w:eastAsia="Times New Roman" w:hAnsi="Times New Roman"/>
          <w:sz w:val="24"/>
          <w:szCs w:val="24"/>
          <w:lang w:eastAsia="ru-RU"/>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4D43B2" w:rsidRPr="00386665" w:rsidRDefault="004D43B2" w:rsidP="004D43B2">
      <w:pPr>
        <w:tabs>
          <w:tab w:val="left" w:pos="1213"/>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при увеличении стажа непрерывной работы, педагогической работы, выслуги лет, </w:t>
      </w:r>
    </w:p>
    <w:p w:rsidR="004D43B2" w:rsidRPr="00386665" w:rsidRDefault="004D43B2" w:rsidP="004D43B2">
      <w:pPr>
        <w:tabs>
          <w:tab w:val="left" w:pos="1213"/>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4D43B2" w:rsidRPr="00386665" w:rsidRDefault="004D43B2" w:rsidP="004D43B2">
      <w:pPr>
        <w:tabs>
          <w:tab w:val="left" w:pos="1119"/>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при получении образования или восстановлении документов об образовании - со дня представления соответствующего документа;</w:t>
      </w:r>
    </w:p>
    <w:p w:rsidR="004D43B2" w:rsidRPr="00386665" w:rsidRDefault="004D43B2" w:rsidP="004D43B2">
      <w:pPr>
        <w:tabs>
          <w:tab w:val="left" w:pos="1189"/>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при установлении или присвоении квалификационной категории - со дня вынесения решения аттестационной комиссией;</w:t>
      </w:r>
    </w:p>
    <w:p w:rsidR="004D43B2" w:rsidRPr="00386665" w:rsidRDefault="004D43B2" w:rsidP="004D43B2">
      <w:pPr>
        <w:tabs>
          <w:tab w:val="left" w:pos="1213"/>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при присвоении почетного звания, награждения ведомственными знаками отличия - со дня присвоения, награждения;</w:t>
      </w:r>
    </w:p>
    <w:p w:rsidR="004D43B2" w:rsidRPr="00386665" w:rsidRDefault="004D43B2" w:rsidP="004D43B2">
      <w:pPr>
        <w:tabs>
          <w:tab w:val="left" w:pos="1246"/>
        </w:tabs>
        <w:spacing w:after="0" w:line="240" w:lineRule="auto"/>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t xml:space="preserve">          -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4D43B2" w:rsidRDefault="004D43B2" w:rsidP="004D43B2">
      <w:pPr>
        <w:spacing w:after="0" w:line="240" w:lineRule="auto"/>
        <w:ind w:firstLine="708"/>
        <w:jc w:val="both"/>
        <w:rPr>
          <w:rFonts w:ascii="Times New Roman" w:eastAsia="Times New Roman" w:hAnsi="Times New Roman"/>
          <w:sz w:val="24"/>
          <w:szCs w:val="24"/>
          <w:lang w:eastAsia="ru-RU"/>
        </w:rPr>
      </w:pPr>
      <w:r w:rsidRPr="00386665">
        <w:rPr>
          <w:rFonts w:ascii="Times New Roman" w:eastAsia="Times New Roman" w:hAnsi="Times New Roman"/>
          <w:sz w:val="24"/>
          <w:szCs w:val="24"/>
          <w:lang w:eastAsia="ru-RU"/>
        </w:rPr>
        <w:lastRenderedPageBreak/>
        <w:t xml:space="preserve">При наступлении у работника права на изменение </w:t>
      </w:r>
      <w:proofErr w:type="gramStart"/>
      <w:r w:rsidRPr="00386665">
        <w:rPr>
          <w:rFonts w:ascii="Times New Roman" w:eastAsia="Times New Roman" w:hAnsi="Times New Roman"/>
          <w:sz w:val="24"/>
          <w:szCs w:val="24"/>
          <w:lang w:eastAsia="ru-RU"/>
        </w:rPr>
        <w:t>размера оплаты труда</w:t>
      </w:r>
      <w:proofErr w:type="gramEnd"/>
      <w:r w:rsidRPr="00386665">
        <w:rPr>
          <w:rFonts w:ascii="Times New Roman" w:eastAsia="Times New Roman" w:hAnsi="Times New Roman"/>
          <w:sz w:val="24"/>
          <w:szCs w:val="24"/>
          <w:lang w:eastAsia="ru-RU"/>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F70192" w:rsidRPr="00F70192" w:rsidRDefault="00F70192" w:rsidP="00F70192">
      <w:pPr>
        <w:pStyle w:val="1"/>
        <w:ind w:firstLine="500"/>
        <w:jc w:val="both"/>
        <w:rPr>
          <w:sz w:val="24"/>
          <w:szCs w:val="24"/>
        </w:rPr>
      </w:pPr>
      <w:r>
        <w:rPr>
          <w:sz w:val="24"/>
          <w:szCs w:val="24"/>
          <w:lang w:eastAsia="ru-RU"/>
        </w:rPr>
        <w:tab/>
      </w:r>
      <w:r w:rsidRPr="00F70192">
        <w:rPr>
          <w:sz w:val="24"/>
          <w:szCs w:val="24"/>
          <w:lang w:eastAsia="ru-RU"/>
        </w:rPr>
        <w:t xml:space="preserve">10.6. </w:t>
      </w:r>
      <w:proofErr w:type="gramStart"/>
      <w:r w:rsidRPr="00F70192">
        <w:rPr>
          <w:sz w:val="24"/>
          <w:szCs w:val="24"/>
        </w:rPr>
        <w:t>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w:t>
      </w:r>
      <w:proofErr w:type="gramEnd"/>
      <w:r w:rsidRPr="00F70192">
        <w:rPr>
          <w:sz w:val="24"/>
          <w:szCs w:val="24"/>
        </w:rPr>
        <w:t>, 30 или 36 часов в неделю, а трудовые обязанности регулируются квалификационными характеристиками:</w:t>
      </w:r>
    </w:p>
    <w:p w:rsidR="004D43B2" w:rsidRDefault="00F70192" w:rsidP="00F70192">
      <w:pPr>
        <w:spacing w:after="0" w:line="240" w:lineRule="auto"/>
        <w:jc w:val="both"/>
        <w:rPr>
          <w:rFonts w:ascii="Times New Roman" w:hAnsi="Times New Roman"/>
          <w:sz w:val="24"/>
          <w:szCs w:val="24"/>
        </w:rPr>
      </w:pPr>
      <w:r w:rsidRPr="00F70192">
        <w:rPr>
          <w:rFonts w:ascii="Times New Roman" w:hAnsi="Times New Roman"/>
          <w:sz w:val="24"/>
          <w:szCs w:val="24"/>
        </w:rPr>
        <w:t xml:space="preserve">     </w:t>
      </w:r>
      <w:r>
        <w:rPr>
          <w:rFonts w:ascii="Times New Roman" w:hAnsi="Times New Roman"/>
          <w:sz w:val="24"/>
          <w:szCs w:val="24"/>
        </w:rPr>
        <w:t xml:space="preserve">       </w:t>
      </w:r>
      <w:r w:rsidRPr="00F70192">
        <w:rPr>
          <w:rFonts w:ascii="Times New Roman" w:hAnsi="Times New Roman"/>
          <w:sz w:val="24"/>
          <w:szCs w:val="24"/>
        </w:rPr>
        <w:t xml:space="preserve"> - дифференциации в </w:t>
      </w:r>
      <w:proofErr w:type="gramStart"/>
      <w:r w:rsidRPr="00F70192">
        <w:rPr>
          <w:rFonts w:ascii="Times New Roman" w:hAnsi="Times New Roman"/>
          <w:sz w:val="24"/>
          <w:szCs w:val="24"/>
        </w:rPr>
        <w:t>размерах оплаты труда</w:t>
      </w:r>
      <w:proofErr w:type="gramEnd"/>
      <w:r w:rsidRPr="00F70192">
        <w:rPr>
          <w:rFonts w:ascii="Times New Roman" w:hAnsi="Times New Roman"/>
          <w:sz w:val="24"/>
          <w:szCs w:val="24"/>
        </w:rPr>
        <w:t xml:space="preserve">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работы.</w:t>
      </w:r>
    </w:p>
    <w:p w:rsidR="00F70192" w:rsidRPr="00F70192" w:rsidRDefault="00F70192" w:rsidP="00F70192">
      <w:pPr>
        <w:spacing w:after="0" w:line="240" w:lineRule="auto"/>
        <w:jc w:val="both"/>
        <w:rPr>
          <w:rFonts w:ascii="Times New Roman" w:eastAsia="Times New Roman" w:hAnsi="Times New Roman"/>
          <w:sz w:val="24"/>
          <w:szCs w:val="24"/>
          <w:lang w:eastAsia="ru-RU"/>
        </w:rPr>
      </w:pPr>
    </w:p>
    <w:p w:rsidR="004D43B2" w:rsidRDefault="004D43B2" w:rsidP="004D43B2">
      <w:pPr>
        <w:spacing w:after="0" w:line="240" w:lineRule="auto"/>
        <w:ind w:firstLine="708"/>
        <w:jc w:val="both"/>
        <w:rPr>
          <w:rFonts w:ascii="Times New Roman" w:hAnsi="Times New Roman"/>
          <w:sz w:val="24"/>
          <w:szCs w:val="24"/>
        </w:rPr>
      </w:pPr>
    </w:p>
    <w:p w:rsidR="004D43B2" w:rsidRDefault="004D43B2" w:rsidP="004D43B2">
      <w:pPr>
        <w:spacing w:after="0" w:line="240" w:lineRule="auto"/>
        <w:ind w:firstLine="708"/>
        <w:jc w:val="both"/>
        <w:rPr>
          <w:rFonts w:ascii="Times New Roman" w:hAnsi="Times New Roman"/>
          <w:sz w:val="24"/>
          <w:szCs w:val="24"/>
        </w:rPr>
      </w:pPr>
    </w:p>
    <w:p w:rsidR="004D43B2" w:rsidRDefault="004D43B2" w:rsidP="004D43B2">
      <w:pPr>
        <w:spacing w:after="0" w:line="240" w:lineRule="auto"/>
        <w:ind w:firstLine="708"/>
        <w:jc w:val="both"/>
        <w:rPr>
          <w:rFonts w:ascii="Times New Roman" w:hAnsi="Times New Roman"/>
          <w:sz w:val="24"/>
          <w:szCs w:val="24"/>
        </w:rPr>
      </w:pPr>
    </w:p>
    <w:p w:rsidR="00547A44" w:rsidRDefault="00547A44"/>
    <w:p w:rsidR="005466F8" w:rsidRDefault="005466F8"/>
    <w:p w:rsidR="005466F8" w:rsidRDefault="005466F8"/>
    <w:p w:rsidR="002C6181" w:rsidRDefault="002C6181"/>
    <w:p w:rsidR="00F52579" w:rsidRDefault="00F52579"/>
    <w:p w:rsidR="00F52579" w:rsidRDefault="00F52579"/>
    <w:p w:rsidR="00F52579" w:rsidRDefault="00F52579"/>
    <w:p w:rsidR="00F52579" w:rsidRDefault="00F52579"/>
    <w:p w:rsidR="00F52579" w:rsidRDefault="00F52579"/>
    <w:p w:rsidR="008A2D7A" w:rsidRDefault="008A2D7A"/>
    <w:p w:rsidR="008A2D7A" w:rsidRDefault="008A2D7A"/>
    <w:p w:rsidR="00F70192" w:rsidRDefault="00F70192"/>
    <w:p w:rsidR="00F70192" w:rsidRDefault="00F70192"/>
    <w:p w:rsidR="00F70192" w:rsidRDefault="00F70192"/>
    <w:p w:rsidR="00F70192" w:rsidRDefault="00F70192"/>
    <w:p w:rsidR="00F70192" w:rsidRDefault="00F70192"/>
    <w:p w:rsidR="002C6181" w:rsidRDefault="002C6181"/>
    <w:tbl>
      <w:tblPr>
        <w:tblStyle w:val="a3"/>
        <w:tblW w:w="0" w:type="auto"/>
        <w:tblInd w:w="4077" w:type="dxa"/>
        <w:tblBorders>
          <w:top w:val="none" w:sz="0" w:space="0" w:color="auto"/>
          <w:left w:val="none" w:sz="0" w:space="0" w:color="auto"/>
          <w:bottom w:val="none" w:sz="0" w:space="0" w:color="auto"/>
          <w:right w:val="none" w:sz="0" w:space="0" w:color="auto"/>
        </w:tblBorders>
        <w:tblLook w:val="04A0"/>
      </w:tblPr>
      <w:tblGrid>
        <w:gridCol w:w="5494"/>
      </w:tblGrid>
      <w:tr w:rsidR="005466F8" w:rsidTr="00103564">
        <w:tc>
          <w:tcPr>
            <w:tcW w:w="5494" w:type="dxa"/>
          </w:tcPr>
          <w:p w:rsidR="005466F8" w:rsidRPr="00103564" w:rsidRDefault="005466F8" w:rsidP="005466F8">
            <w:pPr>
              <w:rPr>
                <w:rFonts w:ascii="Times New Roman" w:eastAsia="Times New Roman" w:hAnsi="Times New Roman"/>
                <w:sz w:val="24"/>
                <w:szCs w:val="24"/>
              </w:rPr>
            </w:pPr>
            <w:r w:rsidRPr="00103564">
              <w:rPr>
                <w:rFonts w:ascii="Times New Roman" w:eastAsia="Times New Roman" w:hAnsi="Times New Roman"/>
                <w:sz w:val="24"/>
                <w:szCs w:val="24"/>
              </w:rPr>
              <w:lastRenderedPageBreak/>
              <w:t>Приложение 1</w:t>
            </w:r>
            <w:r w:rsidR="00103564">
              <w:rPr>
                <w:rFonts w:ascii="Times New Roman" w:eastAsia="Times New Roman" w:hAnsi="Times New Roman"/>
                <w:sz w:val="24"/>
                <w:szCs w:val="24"/>
              </w:rPr>
              <w:t xml:space="preserve"> </w:t>
            </w:r>
            <w:r w:rsidRPr="00103564">
              <w:rPr>
                <w:rFonts w:ascii="Times New Roman" w:eastAsia="Times New Roman" w:hAnsi="Times New Roman"/>
                <w:sz w:val="24"/>
                <w:szCs w:val="24"/>
              </w:rPr>
              <w:t>к Положению по формированию                                                                                         и распределению фонда оплаты труда                                                                                МБДОУ «Детский сад № 43»</w:t>
            </w:r>
          </w:p>
        </w:tc>
      </w:tr>
    </w:tbl>
    <w:p w:rsidR="005466F8" w:rsidRDefault="005466F8" w:rsidP="005466F8">
      <w:pPr>
        <w:spacing w:after="0" w:line="240" w:lineRule="auto"/>
        <w:ind w:firstLine="567"/>
        <w:jc w:val="center"/>
        <w:rPr>
          <w:rFonts w:ascii="Times New Roman" w:eastAsia="Times New Roman" w:hAnsi="Times New Roman"/>
          <w:sz w:val="25"/>
          <w:szCs w:val="25"/>
          <w:lang w:eastAsia="ru-RU"/>
        </w:rPr>
      </w:pPr>
    </w:p>
    <w:p w:rsidR="00ED655D" w:rsidRDefault="00F70192" w:rsidP="00F70192">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Размеры </w:t>
      </w:r>
      <w:r w:rsidR="00ED655D" w:rsidRPr="00ED655D">
        <w:rPr>
          <w:rFonts w:ascii="Times New Roman" w:eastAsia="Times New Roman" w:hAnsi="Times New Roman"/>
          <w:sz w:val="24"/>
          <w:szCs w:val="24"/>
          <w:lang w:eastAsia="ru-RU"/>
        </w:rPr>
        <w:t>окладов</w:t>
      </w:r>
      <w:r>
        <w:rPr>
          <w:rFonts w:ascii="Times New Roman" w:eastAsia="Times New Roman" w:hAnsi="Times New Roman"/>
          <w:sz w:val="24"/>
          <w:szCs w:val="24"/>
          <w:lang w:eastAsia="ru-RU"/>
        </w:rPr>
        <w:t>, ставок заработной платы</w:t>
      </w:r>
      <w:r w:rsidR="00ED655D" w:rsidRPr="00ED655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педагогических работников</w:t>
      </w:r>
    </w:p>
    <w:p w:rsidR="005466F8" w:rsidRPr="00ED655D" w:rsidRDefault="00ED655D" w:rsidP="005466F8">
      <w:pPr>
        <w:spacing w:after="0" w:line="240" w:lineRule="auto"/>
        <w:ind w:firstLine="567"/>
        <w:jc w:val="center"/>
        <w:rPr>
          <w:rFonts w:ascii="Times New Roman" w:eastAsia="Times New Roman" w:hAnsi="Times New Roman"/>
          <w:sz w:val="24"/>
          <w:szCs w:val="24"/>
          <w:lang w:eastAsia="ru-RU"/>
        </w:rPr>
      </w:pPr>
      <w:r w:rsidRPr="00ED655D">
        <w:rPr>
          <w:rFonts w:ascii="Times New Roman" w:eastAsia="Times New Roman" w:hAnsi="Times New Roman"/>
          <w:sz w:val="24"/>
          <w:szCs w:val="24"/>
          <w:lang w:eastAsia="ru-RU"/>
        </w:rPr>
        <w:t>учебно-вспомогательного и обслуживающего персонала</w:t>
      </w:r>
      <w:r w:rsidR="00F70192">
        <w:rPr>
          <w:rFonts w:ascii="Times New Roman" w:eastAsia="Times New Roman" w:hAnsi="Times New Roman"/>
          <w:sz w:val="24"/>
          <w:szCs w:val="24"/>
          <w:lang w:eastAsia="ru-RU"/>
        </w:rPr>
        <w:t xml:space="preserve"> МБДОУ</w:t>
      </w:r>
    </w:p>
    <w:p w:rsidR="005466F8" w:rsidRPr="005466F8" w:rsidRDefault="005466F8" w:rsidP="005466F8">
      <w:pPr>
        <w:spacing w:after="0" w:line="200" w:lineRule="exact"/>
        <w:ind w:firstLine="567"/>
        <w:jc w:val="both"/>
        <w:rPr>
          <w:rFonts w:ascii="Times New Roman" w:eastAsia="Times New Roman" w:hAnsi="Times New Roman"/>
          <w:sz w:val="20"/>
          <w:szCs w:val="20"/>
          <w:lang w:eastAsia="ru-RU"/>
        </w:rPr>
      </w:pPr>
    </w:p>
    <w:tbl>
      <w:tblPr>
        <w:tblStyle w:val="9"/>
        <w:tblW w:w="0" w:type="auto"/>
        <w:tblInd w:w="108" w:type="dxa"/>
        <w:tblLook w:val="04A0"/>
      </w:tblPr>
      <w:tblGrid>
        <w:gridCol w:w="576"/>
        <w:gridCol w:w="2408"/>
        <w:gridCol w:w="4087"/>
        <w:gridCol w:w="2392"/>
      </w:tblGrid>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 xml:space="preserve">№ </w:t>
            </w:r>
            <w:proofErr w:type="gramStart"/>
            <w:r w:rsidRPr="00007BCE">
              <w:rPr>
                <w:rFonts w:ascii="Times New Roman" w:eastAsia="Times New Roman" w:hAnsi="Times New Roman"/>
                <w:sz w:val="24"/>
                <w:szCs w:val="24"/>
                <w:lang w:eastAsia="ru-RU"/>
              </w:rPr>
              <w:t>п</w:t>
            </w:r>
            <w:proofErr w:type="gramEnd"/>
            <w:r w:rsidRPr="00007BCE">
              <w:rPr>
                <w:rFonts w:ascii="Times New Roman" w:eastAsia="Times New Roman" w:hAnsi="Times New Roman"/>
                <w:sz w:val="24"/>
                <w:szCs w:val="24"/>
                <w:lang w:eastAsia="ru-RU"/>
              </w:rPr>
              <w:t>/п</w:t>
            </w: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Квалифика-</w:t>
            </w:r>
          </w:p>
          <w:p w:rsidR="002C6181" w:rsidRPr="00007BCE" w:rsidRDefault="002C6181" w:rsidP="00BB7D81">
            <w:pPr>
              <w:snapToGrid w:val="0"/>
              <w:jc w:val="center"/>
              <w:rPr>
                <w:rFonts w:ascii="Times New Roman" w:eastAsia="Times New Roman" w:hAnsi="Times New Roman"/>
                <w:sz w:val="24"/>
                <w:szCs w:val="24"/>
                <w:lang w:eastAsia="ru-RU"/>
              </w:rPr>
            </w:pPr>
            <w:proofErr w:type="spellStart"/>
            <w:r w:rsidRPr="00007BCE">
              <w:rPr>
                <w:rFonts w:ascii="Times New Roman" w:eastAsia="Times New Roman" w:hAnsi="Times New Roman"/>
                <w:color w:val="000000"/>
                <w:sz w:val="24"/>
                <w:szCs w:val="24"/>
                <w:lang w:eastAsia="ru-RU"/>
              </w:rPr>
              <w:t>ционный</w:t>
            </w:r>
            <w:proofErr w:type="spellEnd"/>
          </w:p>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уровень</w:t>
            </w:r>
          </w:p>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Наименование должностей</w:t>
            </w:r>
          </w:p>
          <w:p w:rsidR="002C6181" w:rsidRPr="00007BCE" w:rsidRDefault="002C6181" w:rsidP="00BB7D81">
            <w:pPr>
              <w:snapToGrid w:val="0"/>
              <w:jc w:val="center"/>
              <w:rPr>
                <w:rFonts w:ascii="Times New Roman" w:eastAsia="Times New Roman" w:hAnsi="Times New Roman"/>
                <w:sz w:val="24"/>
                <w:szCs w:val="24"/>
                <w:lang w:eastAsia="ru-RU"/>
              </w:rPr>
            </w:pPr>
          </w:p>
        </w:tc>
        <w:tc>
          <w:tcPr>
            <w:tcW w:w="2392"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 xml:space="preserve">Размер </w:t>
            </w:r>
            <w:proofErr w:type="spellStart"/>
            <w:proofErr w:type="gramStart"/>
            <w:r w:rsidRPr="00007BCE">
              <w:rPr>
                <w:rFonts w:ascii="Times New Roman" w:eastAsia="Times New Roman" w:hAnsi="Times New Roman"/>
                <w:color w:val="000000"/>
                <w:sz w:val="24"/>
                <w:szCs w:val="24"/>
                <w:lang w:eastAsia="ru-RU"/>
              </w:rPr>
              <w:t>минималь</w:t>
            </w:r>
            <w:r>
              <w:rPr>
                <w:rFonts w:ascii="Times New Roman" w:eastAsia="Times New Roman" w:hAnsi="Times New Roman"/>
                <w:color w:val="000000"/>
                <w:sz w:val="24"/>
                <w:szCs w:val="24"/>
                <w:lang w:eastAsia="ru-RU"/>
              </w:rPr>
              <w:t>-</w:t>
            </w:r>
            <w:r w:rsidRPr="00007BCE">
              <w:rPr>
                <w:rFonts w:ascii="Times New Roman" w:eastAsia="Times New Roman" w:hAnsi="Times New Roman"/>
                <w:color w:val="000000"/>
                <w:sz w:val="24"/>
                <w:szCs w:val="24"/>
                <w:lang w:eastAsia="ru-RU"/>
              </w:rPr>
              <w:t>ных</w:t>
            </w:r>
            <w:proofErr w:type="spellEnd"/>
            <w:proofErr w:type="gramEnd"/>
            <w:r>
              <w:rPr>
                <w:rFonts w:ascii="Times New Roman" w:eastAsia="Times New Roman" w:hAnsi="Times New Roman"/>
                <w:color w:val="000000"/>
                <w:sz w:val="24"/>
                <w:szCs w:val="24"/>
                <w:lang w:eastAsia="ru-RU"/>
              </w:rPr>
              <w:t xml:space="preserve"> размеров </w:t>
            </w:r>
          </w:p>
          <w:p w:rsidR="002C6181" w:rsidRPr="00007BCE" w:rsidRDefault="002C6181" w:rsidP="00BB7D81">
            <w:pPr>
              <w:snapToGrid w:val="0"/>
              <w:jc w:val="center"/>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(должностных</w:t>
            </w:r>
            <w:proofErr w:type="gramEnd"/>
          </w:p>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окладов</w:t>
            </w:r>
            <w:r>
              <w:rPr>
                <w:rFonts w:ascii="Times New Roman" w:eastAsia="Times New Roman" w:hAnsi="Times New Roman"/>
                <w:color w:val="000000"/>
                <w:sz w:val="24"/>
                <w:szCs w:val="24"/>
                <w:lang w:eastAsia="ru-RU"/>
              </w:rPr>
              <w:t>)</w:t>
            </w:r>
            <w:r w:rsidRPr="00007BCE">
              <w:rPr>
                <w:rFonts w:ascii="Times New Roman" w:eastAsia="Times New Roman" w:hAnsi="Times New Roman"/>
                <w:color w:val="000000"/>
                <w:sz w:val="24"/>
                <w:szCs w:val="24"/>
                <w:lang w:eastAsia="ru-RU"/>
              </w:rPr>
              <w:t>, рублей</w:t>
            </w:r>
          </w:p>
        </w:tc>
      </w:tr>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1</w:t>
            </w: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2</w:t>
            </w: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3</w:t>
            </w:r>
          </w:p>
        </w:tc>
        <w:tc>
          <w:tcPr>
            <w:tcW w:w="2392"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4</w:t>
            </w:r>
          </w:p>
        </w:tc>
      </w:tr>
      <w:tr w:rsidR="002C6181" w:rsidRPr="00007BCE" w:rsidTr="00BB7D81">
        <w:tc>
          <w:tcPr>
            <w:tcW w:w="9463" w:type="dxa"/>
            <w:gridSpan w:val="4"/>
          </w:tcPr>
          <w:p w:rsidR="002C6181" w:rsidRPr="004A6BF3" w:rsidRDefault="002C6181" w:rsidP="00BB7D81">
            <w:pPr>
              <w:pStyle w:val="a4"/>
              <w:numPr>
                <w:ilvl w:val="0"/>
                <w:numId w:val="1"/>
              </w:numPr>
              <w:snapToGrid w:val="0"/>
              <w:jc w:val="center"/>
              <w:rPr>
                <w:rFonts w:ascii="Times New Roman" w:eastAsia="Times New Roman" w:hAnsi="Times New Roman" w:cs="Times New Roman"/>
                <w:sz w:val="24"/>
                <w:szCs w:val="24"/>
                <w:lang w:eastAsia="ru-RU"/>
              </w:rPr>
            </w:pPr>
            <w:r w:rsidRPr="004A6BF3">
              <w:rPr>
                <w:rFonts w:ascii="Times New Roman" w:eastAsia="Times New Roman" w:hAnsi="Times New Roman" w:cs="Times New Roman"/>
                <w:color w:val="000000"/>
                <w:sz w:val="24"/>
                <w:szCs w:val="24"/>
                <w:lang w:eastAsia="ru-RU"/>
              </w:rPr>
              <w:t>Профессиональная квалификационная группа должностей</w:t>
            </w:r>
          </w:p>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педагогических работников</w:t>
            </w:r>
          </w:p>
        </w:tc>
      </w:tr>
      <w:tr w:rsidR="002C6181" w:rsidRPr="00007BCE" w:rsidTr="00BB7D81">
        <w:tc>
          <w:tcPr>
            <w:tcW w:w="576"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первый</w:t>
            </w:r>
          </w:p>
        </w:tc>
        <w:tc>
          <w:tcPr>
            <w:tcW w:w="4087" w:type="dxa"/>
          </w:tcPr>
          <w:p w:rsidR="002C6181" w:rsidRPr="004A6BF3" w:rsidRDefault="002C6181" w:rsidP="00BB7D81">
            <w:pPr>
              <w:snapToGrid w:val="0"/>
              <w:jc w:val="center"/>
              <w:rPr>
                <w:rFonts w:ascii="Times New Roman" w:eastAsia="Times New Roman" w:hAnsi="Times New Roman"/>
                <w:color w:val="000000"/>
                <w:sz w:val="24"/>
                <w:szCs w:val="24"/>
                <w:lang w:eastAsia="ru-RU"/>
              </w:rPr>
            </w:pPr>
            <w:r w:rsidRPr="00007BCE">
              <w:rPr>
                <w:rFonts w:ascii="Times New Roman" w:eastAsia="Times New Roman" w:hAnsi="Times New Roman"/>
                <w:color w:val="000000"/>
                <w:sz w:val="24"/>
                <w:szCs w:val="24"/>
                <w:lang w:eastAsia="ru-RU"/>
              </w:rPr>
              <w:t>музыкальный</w:t>
            </w:r>
            <w:r w:rsidRPr="00007BCE">
              <w:rPr>
                <w:rFonts w:ascii="Times New Roman" w:eastAsia="Times New Roman" w:hAnsi="Times New Roman"/>
                <w:sz w:val="24"/>
                <w:szCs w:val="24"/>
                <w:lang w:eastAsia="ru-RU"/>
              </w:rPr>
              <w:t xml:space="preserve"> </w:t>
            </w:r>
            <w:r w:rsidRPr="00007BCE">
              <w:rPr>
                <w:rFonts w:ascii="Times New Roman" w:eastAsia="Times New Roman" w:hAnsi="Times New Roman"/>
                <w:color w:val="000000"/>
                <w:sz w:val="24"/>
                <w:szCs w:val="24"/>
                <w:lang w:eastAsia="ru-RU"/>
              </w:rPr>
              <w:t>руководитель инструктор по физической</w:t>
            </w:r>
            <w:r w:rsidRPr="00007BCE">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культуре</w:t>
            </w:r>
            <w:r w:rsidRPr="00007BCE">
              <w:rPr>
                <w:rFonts w:ascii="Times New Roman" w:eastAsia="Times New Roman" w:hAnsi="Times New Roman"/>
                <w:color w:val="000000"/>
                <w:sz w:val="24"/>
                <w:szCs w:val="24"/>
                <w:lang w:eastAsia="ru-RU"/>
              </w:rPr>
              <w:t xml:space="preserve"> </w:t>
            </w:r>
          </w:p>
        </w:tc>
        <w:tc>
          <w:tcPr>
            <w:tcW w:w="2392" w:type="dxa"/>
          </w:tcPr>
          <w:p w:rsidR="002C6181" w:rsidRPr="00007BCE" w:rsidRDefault="00F70192" w:rsidP="00F70192">
            <w:pPr>
              <w:tabs>
                <w:tab w:val="left" w:pos="827"/>
                <w:tab w:val="center" w:pos="1088"/>
              </w:tabs>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10554</w:t>
            </w:r>
          </w:p>
        </w:tc>
      </w:tr>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третий</w:t>
            </w: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воспитатель, педагог-психолог</w:t>
            </w:r>
          </w:p>
        </w:tc>
        <w:tc>
          <w:tcPr>
            <w:tcW w:w="2392"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10983</w:t>
            </w:r>
          </w:p>
        </w:tc>
      </w:tr>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четвертый</w:t>
            </w: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Старший воспитатель</w:t>
            </w:r>
            <w:r>
              <w:rPr>
                <w:rFonts w:ascii="Times New Roman" w:eastAsia="Times New Roman" w:hAnsi="Times New Roman"/>
                <w:sz w:val="24"/>
                <w:szCs w:val="24"/>
                <w:lang w:eastAsia="ru-RU"/>
              </w:rPr>
              <w:t xml:space="preserve">, </w:t>
            </w:r>
            <w:r w:rsidRPr="00007BC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учитель-логопед, учитель-дефектолог, тьютер</w:t>
            </w:r>
          </w:p>
        </w:tc>
        <w:tc>
          <w:tcPr>
            <w:tcW w:w="2392"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10983</w:t>
            </w:r>
          </w:p>
        </w:tc>
      </w:tr>
      <w:tr w:rsidR="002C6181" w:rsidRPr="00007BCE" w:rsidTr="00BB7D81">
        <w:tc>
          <w:tcPr>
            <w:tcW w:w="9463" w:type="dxa"/>
            <w:gridSpan w:val="4"/>
          </w:tcPr>
          <w:p w:rsidR="002C6181" w:rsidRPr="004A6BF3" w:rsidRDefault="002C6181" w:rsidP="00F70192">
            <w:pPr>
              <w:pStyle w:val="a4"/>
              <w:numPr>
                <w:ilvl w:val="0"/>
                <w:numId w:val="6"/>
              </w:numPr>
              <w:snapToGrid w:val="0"/>
              <w:jc w:val="center"/>
              <w:rPr>
                <w:rFonts w:ascii="Times New Roman" w:eastAsia="Times New Roman" w:hAnsi="Times New Roman" w:cs="Times New Roman"/>
                <w:sz w:val="24"/>
                <w:szCs w:val="24"/>
                <w:lang w:eastAsia="ru-RU"/>
              </w:rPr>
            </w:pPr>
            <w:r w:rsidRPr="004A6BF3">
              <w:rPr>
                <w:rFonts w:ascii="Times New Roman" w:eastAsia="Times New Roman" w:hAnsi="Times New Roman" w:cs="Times New Roman"/>
                <w:color w:val="000000"/>
                <w:sz w:val="24"/>
                <w:szCs w:val="24"/>
                <w:lang w:eastAsia="ru-RU"/>
              </w:rPr>
              <w:t>Профессиональная квалификационная группа работников учебно-вспомогательного персонала второго уровня</w:t>
            </w:r>
          </w:p>
        </w:tc>
      </w:tr>
      <w:tr w:rsidR="002C6181" w:rsidRPr="00007BCE" w:rsidTr="00BB7D81">
        <w:tc>
          <w:tcPr>
            <w:tcW w:w="576"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Младший воспитатель</w:t>
            </w:r>
          </w:p>
        </w:tc>
        <w:tc>
          <w:tcPr>
            <w:tcW w:w="2392"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3632</w:t>
            </w:r>
          </w:p>
        </w:tc>
      </w:tr>
      <w:tr w:rsidR="002C6181" w:rsidRPr="00007BCE" w:rsidTr="00BB7D81">
        <w:tc>
          <w:tcPr>
            <w:tcW w:w="9463" w:type="dxa"/>
            <w:gridSpan w:val="4"/>
          </w:tcPr>
          <w:p w:rsidR="002C6181" w:rsidRPr="00007BCE" w:rsidRDefault="002C6181" w:rsidP="00F70192">
            <w:pPr>
              <w:pStyle w:val="a4"/>
              <w:snapToGrid w:val="0"/>
              <w:jc w:val="center"/>
              <w:rPr>
                <w:rFonts w:ascii="Times New Roman" w:eastAsia="Times New Roman" w:hAnsi="Times New Roman" w:cs="Times New Roman"/>
                <w:sz w:val="24"/>
                <w:szCs w:val="24"/>
                <w:lang w:eastAsia="ru-RU"/>
              </w:rPr>
            </w:pPr>
            <w:proofErr w:type="gramStart"/>
            <w:r w:rsidRPr="008A1060">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рофессиональная</w:t>
            </w:r>
            <w:proofErr w:type="gramEnd"/>
            <w:r>
              <w:rPr>
                <w:rFonts w:ascii="Times New Roman" w:eastAsia="Times New Roman" w:hAnsi="Times New Roman" w:cs="Times New Roman"/>
                <w:color w:val="000000"/>
                <w:sz w:val="24"/>
                <w:szCs w:val="24"/>
                <w:lang w:eastAsia="ru-RU"/>
              </w:rPr>
              <w:t xml:space="preserve"> квалификационные группы</w:t>
            </w:r>
            <w:r w:rsidRPr="008A106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специалистов и служащих</w:t>
            </w:r>
          </w:p>
        </w:tc>
      </w:tr>
      <w:tr w:rsidR="002C6181" w:rsidRPr="00007BCE" w:rsidTr="00BB7D81">
        <w:tc>
          <w:tcPr>
            <w:tcW w:w="576"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C6181">
              <w:rPr>
                <w:rFonts w:ascii="Times New Roman" w:eastAsia="Times New Roman" w:hAnsi="Times New Roman"/>
                <w:sz w:val="24"/>
                <w:szCs w:val="24"/>
                <w:lang w:eastAsia="ru-RU"/>
              </w:rPr>
              <w:t>.1</w:t>
            </w:r>
          </w:p>
        </w:tc>
        <w:tc>
          <w:tcPr>
            <w:tcW w:w="8887" w:type="dxa"/>
            <w:gridSpan w:val="3"/>
          </w:tcPr>
          <w:p w:rsidR="002C6181" w:rsidRPr="00007BCE" w:rsidRDefault="002C6181" w:rsidP="00BB7D81">
            <w:pPr>
              <w:snapToGri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Служащие первого уровня</w:t>
            </w:r>
          </w:p>
        </w:tc>
      </w:tr>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087"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2C6181">
              <w:rPr>
                <w:rFonts w:ascii="Times New Roman" w:eastAsia="Times New Roman" w:hAnsi="Times New Roman"/>
                <w:sz w:val="24"/>
                <w:szCs w:val="24"/>
                <w:lang w:eastAsia="ru-RU"/>
              </w:rPr>
              <w:t>елопроизводитель</w:t>
            </w:r>
            <w:r>
              <w:rPr>
                <w:rFonts w:ascii="Times New Roman" w:eastAsia="Times New Roman" w:hAnsi="Times New Roman"/>
                <w:sz w:val="24"/>
                <w:szCs w:val="24"/>
                <w:lang w:eastAsia="ru-RU"/>
              </w:rPr>
              <w:t xml:space="preserve"> (специалист по кадровому делопроизводству)</w:t>
            </w:r>
          </w:p>
        </w:tc>
        <w:tc>
          <w:tcPr>
            <w:tcW w:w="2392" w:type="dxa"/>
          </w:tcPr>
          <w:p w:rsidR="002C6181"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3632</w:t>
            </w:r>
          </w:p>
        </w:tc>
      </w:tr>
      <w:tr w:rsidR="002C6181" w:rsidRPr="00007BCE" w:rsidTr="00BB7D81">
        <w:tc>
          <w:tcPr>
            <w:tcW w:w="576" w:type="dxa"/>
          </w:tcPr>
          <w:p w:rsidR="002C6181" w:rsidRPr="00007BCE"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C6181">
              <w:rPr>
                <w:rFonts w:ascii="Times New Roman" w:eastAsia="Times New Roman" w:hAnsi="Times New Roman"/>
                <w:sz w:val="24"/>
                <w:szCs w:val="24"/>
                <w:lang w:eastAsia="ru-RU"/>
              </w:rPr>
              <w:t>.2</w:t>
            </w:r>
          </w:p>
        </w:tc>
        <w:tc>
          <w:tcPr>
            <w:tcW w:w="8887" w:type="dxa"/>
            <w:gridSpan w:val="3"/>
          </w:tcPr>
          <w:p w:rsidR="002C6181" w:rsidRPr="00007BCE" w:rsidRDefault="002C6181" w:rsidP="00BB7D81">
            <w:pPr>
              <w:snapToGri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Служащие второго уровня</w:t>
            </w:r>
          </w:p>
        </w:tc>
      </w:tr>
      <w:tr w:rsidR="002C6181" w:rsidRPr="00007BCE" w:rsidTr="00BB7D81">
        <w:tc>
          <w:tcPr>
            <w:tcW w:w="576" w:type="dxa"/>
          </w:tcPr>
          <w:p w:rsidR="002C6181"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4087" w:type="dxa"/>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хозяйством</w:t>
            </w:r>
          </w:p>
        </w:tc>
        <w:tc>
          <w:tcPr>
            <w:tcW w:w="2392" w:type="dxa"/>
          </w:tcPr>
          <w:p w:rsidR="002C6181" w:rsidRDefault="002C6181" w:rsidP="00F70192">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F70192">
              <w:rPr>
                <w:rFonts w:ascii="Times New Roman" w:eastAsia="Times New Roman" w:hAnsi="Times New Roman"/>
                <w:sz w:val="24"/>
                <w:szCs w:val="24"/>
                <w:lang w:eastAsia="ru-RU"/>
              </w:rPr>
              <w:t>987</w:t>
            </w:r>
          </w:p>
        </w:tc>
      </w:tr>
      <w:tr w:rsidR="002C6181" w:rsidRPr="00007BCE" w:rsidTr="00BB7D81">
        <w:tc>
          <w:tcPr>
            <w:tcW w:w="576" w:type="dxa"/>
          </w:tcPr>
          <w:p w:rsidR="002C6181"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C6181">
              <w:rPr>
                <w:rFonts w:ascii="Times New Roman" w:eastAsia="Times New Roman" w:hAnsi="Times New Roman"/>
                <w:sz w:val="24"/>
                <w:szCs w:val="24"/>
                <w:lang w:eastAsia="ru-RU"/>
              </w:rPr>
              <w:t>.3</w:t>
            </w:r>
          </w:p>
        </w:tc>
        <w:tc>
          <w:tcPr>
            <w:tcW w:w="8887" w:type="dxa"/>
            <w:gridSpan w:val="3"/>
          </w:tcPr>
          <w:p w:rsidR="002C6181" w:rsidRDefault="002C6181" w:rsidP="00BB7D81">
            <w:pPr>
              <w:snapToGri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Служащие третьего уровня</w:t>
            </w:r>
          </w:p>
        </w:tc>
      </w:tr>
      <w:tr w:rsidR="002C6181" w:rsidRPr="00007BCE" w:rsidTr="00BB7D81">
        <w:tc>
          <w:tcPr>
            <w:tcW w:w="576" w:type="dxa"/>
            <w:vMerge w:val="restart"/>
          </w:tcPr>
          <w:p w:rsidR="002C6181" w:rsidRDefault="002C6181" w:rsidP="00BB7D81">
            <w:pPr>
              <w:snapToGrid w:val="0"/>
              <w:jc w:val="center"/>
              <w:rPr>
                <w:rFonts w:ascii="Times New Roman" w:eastAsia="Times New Roman" w:hAnsi="Times New Roman"/>
                <w:sz w:val="24"/>
                <w:szCs w:val="24"/>
                <w:lang w:eastAsia="ru-RU"/>
              </w:rPr>
            </w:pPr>
          </w:p>
        </w:tc>
        <w:tc>
          <w:tcPr>
            <w:tcW w:w="2408" w:type="dxa"/>
            <w:vMerge w:val="restart"/>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087" w:type="dxa"/>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бухгалтер </w:t>
            </w:r>
          </w:p>
        </w:tc>
        <w:tc>
          <w:tcPr>
            <w:tcW w:w="2392" w:type="dxa"/>
          </w:tcPr>
          <w:p w:rsidR="002C6181" w:rsidRDefault="00F70192"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4428</w:t>
            </w:r>
          </w:p>
        </w:tc>
      </w:tr>
      <w:tr w:rsidR="002C6181" w:rsidRPr="00007BCE" w:rsidTr="00BB7D81">
        <w:tc>
          <w:tcPr>
            <w:tcW w:w="576" w:type="dxa"/>
            <w:vMerge/>
          </w:tcPr>
          <w:p w:rsidR="002C6181"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FF2AF6" w:rsidRDefault="002C6181" w:rsidP="00BB7D81">
            <w:pPr>
              <w:snapToGrid w:val="0"/>
              <w:jc w:val="center"/>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специалист по кадрам</w:t>
            </w:r>
          </w:p>
        </w:tc>
        <w:tc>
          <w:tcPr>
            <w:tcW w:w="2392" w:type="dxa"/>
          </w:tcPr>
          <w:p w:rsidR="002C6181" w:rsidRPr="00FF2AF6" w:rsidRDefault="00C2649A" w:rsidP="00BB7D81">
            <w:pPr>
              <w:snapToGrid w:val="0"/>
              <w:jc w:val="center"/>
              <w:rPr>
                <w:rFonts w:ascii="Times New Roman" w:eastAsia="Times New Roman" w:hAnsi="Times New Roman"/>
                <w:sz w:val="24"/>
                <w:szCs w:val="24"/>
                <w:lang w:eastAsia="ru-RU"/>
              </w:rPr>
            </w:pPr>
            <w:r w:rsidRPr="00FF2AF6">
              <w:rPr>
                <w:rFonts w:ascii="Times New Roman" w:eastAsia="Times New Roman" w:hAnsi="Times New Roman"/>
                <w:sz w:val="24"/>
                <w:szCs w:val="24"/>
                <w:lang w:eastAsia="ru-RU"/>
              </w:rPr>
              <w:t>5939</w:t>
            </w:r>
          </w:p>
        </w:tc>
      </w:tr>
      <w:tr w:rsidR="002C6181" w:rsidRPr="00007BCE" w:rsidTr="00BB7D81">
        <w:tc>
          <w:tcPr>
            <w:tcW w:w="576" w:type="dxa"/>
            <w:vMerge/>
          </w:tcPr>
          <w:p w:rsidR="002C6181"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w:t>
            </w:r>
          </w:p>
        </w:tc>
        <w:tc>
          <w:tcPr>
            <w:tcW w:w="4087" w:type="dxa"/>
          </w:tcPr>
          <w:p w:rsidR="002C6181" w:rsidRDefault="002C6181"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служащих первого квалификационного уровня, по которым устанавливается производное должностное  наименование «ведущий»</w:t>
            </w:r>
          </w:p>
        </w:tc>
        <w:tc>
          <w:tcPr>
            <w:tcW w:w="2392" w:type="dxa"/>
          </w:tcPr>
          <w:p w:rsidR="002C6181"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9121</w:t>
            </w:r>
          </w:p>
        </w:tc>
      </w:tr>
      <w:tr w:rsidR="002C6181" w:rsidRPr="00007BCE" w:rsidTr="00BB7D81">
        <w:tc>
          <w:tcPr>
            <w:tcW w:w="9463" w:type="dxa"/>
            <w:gridSpan w:val="4"/>
          </w:tcPr>
          <w:p w:rsidR="002C6181" w:rsidRPr="00086772" w:rsidRDefault="002C6181" w:rsidP="00C2649A">
            <w:pPr>
              <w:pStyle w:val="a4"/>
              <w:snapToGrid w:val="0"/>
              <w:jc w:val="center"/>
              <w:rPr>
                <w:rFonts w:ascii="Times New Roman" w:eastAsia="Times New Roman" w:hAnsi="Times New Roman" w:cs="Times New Roman"/>
                <w:sz w:val="24"/>
                <w:szCs w:val="24"/>
                <w:lang w:eastAsia="ru-RU"/>
              </w:rPr>
            </w:pPr>
            <w:r w:rsidRPr="00086772">
              <w:rPr>
                <w:rFonts w:ascii="Times New Roman" w:eastAsia="Times New Roman" w:hAnsi="Times New Roman" w:cs="Times New Roman"/>
                <w:color w:val="000000"/>
                <w:sz w:val="24"/>
                <w:szCs w:val="24"/>
                <w:lang w:eastAsia="ru-RU"/>
              </w:rPr>
              <w:t>Профессиональные квалификационные группы</w:t>
            </w:r>
            <w:r w:rsidRPr="00007BC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общеотраслевых профессий</w:t>
            </w:r>
            <w:r w:rsidRPr="00007BCE">
              <w:rPr>
                <w:rFonts w:ascii="Times New Roman" w:eastAsia="Times New Roman" w:hAnsi="Times New Roman" w:cs="Times New Roman"/>
                <w:color w:val="000000"/>
                <w:sz w:val="24"/>
                <w:szCs w:val="24"/>
                <w:lang w:eastAsia="ru-RU"/>
              </w:rPr>
              <w:t xml:space="preserve"> рабочих</w:t>
            </w:r>
          </w:p>
        </w:tc>
      </w:tr>
      <w:tr w:rsidR="002C6181" w:rsidRPr="00007BCE" w:rsidTr="00BB7D81">
        <w:tc>
          <w:tcPr>
            <w:tcW w:w="576" w:type="dxa"/>
            <w:vMerge w:val="restart"/>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val="restart"/>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первый</w:t>
            </w: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Дворник</w:t>
            </w:r>
          </w:p>
        </w:tc>
        <w:tc>
          <w:tcPr>
            <w:tcW w:w="2392" w:type="dxa"/>
          </w:tcPr>
          <w:p w:rsidR="002C6181" w:rsidRPr="00007BCE"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3493</w:t>
            </w:r>
          </w:p>
        </w:tc>
      </w:tr>
      <w:tr w:rsidR="002C6181" w:rsidRPr="00007BCE" w:rsidTr="00BB7D81">
        <w:tc>
          <w:tcPr>
            <w:tcW w:w="576"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color w:val="000000"/>
                <w:sz w:val="24"/>
                <w:szCs w:val="24"/>
                <w:lang w:eastAsia="ru-RU"/>
              </w:rPr>
            </w:pPr>
            <w:r w:rsidRPr="00007BCE">
              <w:rPr>
                <w:rFonts w:ascii="Times New Roman" w:eastAsia="Times New Roman" w:hAnsi="Times New Roman"/>
                <w:sz w:val="24"/>
                <w:szCs w:val="24"/>
                <w:lang w:eastAsia="ru-RU"/>
              </w:rPr>
              <w:t>сторож (вахтер)</w:t>
            </w:r>
          </w:p>
        </w:tc>
        <w:tc>
          <w:tcPr>
            <w:tcW w:w="2392" w:type="dxa"/>
          </w:tcPr>
          <w:p w:rsidR="002C6181"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3631</w:t>
            </w:r>
          </w:p>
        </w:tc>
      </w:tr>
      <w:tr w:rsidR="002C6181" w:rsidRPr="00007BCE" w:rsidTr="00BB7D81">
        <w:tc>
          <w:tcPr>
            <w:tcW w:w="576"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машинист по стирке и</w:t>
            </w:r>
            <w:r w:rsidRPr="00007BCE">
              <w:rPr>
                <w:rFonts w:ascii="Times New Roman" w:eastAsia="Times New Roman" w:hAnsi="Times New Roman"/>
                <w:sz w:val="24"/>
                <w:szCs w:val="24"/>
                <w:lang w:eastAsia="ru-RU"/>
              </w:rPr>
              <w:t xml:space="preserve"> </w:t>
            </w:r>
            <w:r w:rsidRPr="00007BCE">
              <w:rPr>
                <w:rFonts w:ascii="Times New Roman" w:eastAsia="Times New Roman" w:hAnsi="Times New Roman"/>
                <w:color w:val="000000"/>
                <w:sz w:val="24"/>
                <w:szCs w:val="24"/>
                <w:lang w:eastAsia="ru-RU"/>
              </w:rPr>
              <w:t xml:space="preserve">ремонту спецодежды                                                                                                                                                                                                                                                                                                                                                                                                                                                                                                                                                                                                                                                                                                                                                                                                                                </w:t>
            </w:r>
          </w:p>
        </w:tc>
        <w:tc>
          <w:tcPr>
            <w:tcW w:w="2392" w:type="dxa"/>
          </w:tcPr>
          <w:p w:rsidR="002C6181" w:rsidRPr="00007BCE"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3631</w:t>
            </w:r>
          </w:p>
        </w:tc>
      </w:tr>
      <w:tr w:rsidR="002C6181" w:rsidRPr="00007BCE" w:rsidTr="00BB7D81">
        <w:tc>
          <w:tcPr>
            <w:tcW w:w="576"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кастелянша</w:t>
            </w:r>
          </w:p>
        </w:tc>
        <w:tc>
          <w:tcPr>
            <w:tcW w:w="2392" w:type="dxa"/>
          </w:tcPr>
          <w:p w:rsidR="002C6181" w:rsidRPr="00007BCE"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3631</w:t>
            </w:r>
          </w:p>
        </w:tc>
      </w:tr>
      <w:tr w:rsidR="002C6181" w:rsidRPr="00007BCE" w:rsidTr="00BB7D81">
        <w:tc>
          <w:tcPr>
            <w:tcW w:w="576"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color w:val="000000"/>
                <w:sz w:val="24"/>
                <w:szCs w:val="24"/>
                <w:lang w:eastAsia="ru-RU"/>
              </w:rPr>
            </w:pPr>
            <w:r w:rsidRPr="00007BCE">
              <w:rPr>
                <w:rFonts w:ascii="Times New Roman" w:eastAsia="Times New Roman" w:hAnsi="Times New Roman"/>
                <w:color w:val="000000"/>
                <w:sz w:val="24"/>
                <w:szCs w:val="24"/>
                <w:lang w:eastAsia="ru-RU"/>
              </w:rPr>
              <w:t>уборщик служебных</w:t>
            </w:r>
            <w:r w:rsidRPr="00007BCE">
              <w:rPr>
                <w:rFonts w:ascii="Times New Roman" w:eastAsia="Times New Roman" w:hAnsi="Times New Roman"/>
                <w:sz w:val="24"/>
                <w:szCs w:val="24"/>
                <w:lang w:eastAsia="ru-RU"/>
              </w:rPr>
              <w:t xml:space="preserve"> </w:t>
            </w:r>
            <w:r w:rsidRPr="00007BCE">
              <w:rPr>
                <w:rFonts w:ascii="Times New Roman" w:eastAsia="Times New Roman" w:hAnsi="Times New Roman"/>
                <w:color w:val="000000"/>
                <w:sz w:val="24"/>
                <w:szCs w:val="24"/>
                <w:lang w:eastAsia="ru-RU"/>
              </w:rPr>
              <w:t>помещений</w:t>
            </w:r>
          </w:p>
        </w:tc>
        <w:tc>
          <w:tcPr>
            <w:tcW w:w="2392" w:type="dxa"/>
          </w:tcPr>
          <w:p w:rsidR="002C6181" w:rsidRPr="00007BCE"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3494</w:t>
            </w:r>
          </w:p>
        </w:tc>
      </w:tr>
      <w:tr w:rsidR="002C6181" w:rsidRPr="00007BCE" w:rsidTr="00BB7D81">
        <w:tc>
          <w:tcPr>
            <w:tcW w:w="576"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vMerge/>
          </w:tcPr>
          <w:p w:rsidR="002C6181" w:rsidRPr="00007BCE" w:rsidRDefault="002C6181" w:rsidP="00BB7D81">
            <w:pPr>
              <w:snapToGrid w:val="0"/>
              <w:jc w:val="center"/>
              <w:rPr>
                <w:rFonts w:ascii="Times New Roman" w:eastAsia="Times New Roman" w:hAnsi="Times New Roman"/>
                <w:sz w:val="24"/>
                <w:szCs w:val="24"/>
                <w:lang w:eastAsia="ru-RU"/>
              </w:rPr>
            </w:pP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 xml:space="preserve">рабочий по </w:t>
            </w:r>
            <w:proofErr w:type="gramStart"/>
            <w:r w:rsidRPr="00007BCE">
              <w:rPr>
                <w:rFonts w:ascii="Times New Roman" w:eastAsia="Times New Roman" w:hAnsi="Times New Roman"/>
                <w:color w:val="000000"/>
                <w:sz w:val="24"/>
                <w:szCs w:val="24"/>
                <w:lang w:eastAsia="ru-RU"/>
              </w:rPr>
              <w:t>комплексному</w:t>
            </w:r>
            <w:proofErr w:type="gramEnd"/>
          </w:p>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обслуживанию и ремонту зданий</w:t>
            </w:r>
          </w:p>
        </w:tc>
        <w:tc>
          <w:tcPr>
            <w:tcW w:w="2392" w:type="dxa"/>
          </w:tcPr>
          <w:p w:rsidR="002C6181" w:rsidRPr="00007BCE" w:rsidRDefault="00C2649A" w:rsidP="00BB7D81">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3494</w:t>
            </w:r>
          </w:p>
        </w:tc>
      </w:tr>
      <w:tr w:rsidR="002C6181" w:rsidRPr="00007BCE" w:rsidTr="00BB7D81">
        <w:tc>
          <w:tcPr>
            <w:tcW w:w="9463" w:type="dxa"/>
            <w:gridSpan w:val="4"/>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Общеотраслевые профессии рабочих второго уровня</w:t>
            </w:r>
          </w:p>
        </w:tc>
      </w:tr>
      <w:tr w:rsidR="002C6181" w:rsidRPr="00007BCE" w:rsidTr="00BB7D81">
        <w:tc>
          <w:tcPr>
            <w:tcW w:w="576" w:type="dxa"/>
          </w:tcPr>
          <w:p w:rsidR="002C6181" w:rsidRPr="00007BCE" w:rsidRDefault="002C6181" w:rsidP="00BB7D81">
            <w:pPr>
              <w:snapToGrid w:val="0"/>
              <w:jc w:val="center"/>
              <w:rPr>
                <w:rFonts w:ascii="Times New Roman" w:eastAsia="Times New Roman" w:hAnsi="Times New Roman"/>
                <w:sz w:val="24"/>
                <w:szCs w:val="24"/>
                <w:lang w:eastAsia="ru-RU"/>
              </w:rPr>
            </w:pPr>
          </w:p>
        </w:tc>
        <w:tc>
          <w:tcPr>
            <w:tcW w:w="2408"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sz w:val="24"/>
                <w:szCs w:val="24"/>
                <w:lang w:eastAsia="ru-RU"/>
              </w:rPr>
              <w:t>первый</w:t>
            </w:r>
          </w:p>
        </w:tc>
        <w:tc>
          <w:tcPr>
            <w:tcW w:w="4087" w:type="dxa"/>
          </w:tcPr>
          <w:p w:rsidR="002C6181" w:rsidRPr="00007BCE" w:rsidRDefault="002C6181" w:rsidP="00BB7D81">
            <w:pPr>
              <w:snapToGrid w:val="0"/>
              <w:jc w:val="center"/>
              <w:rPr>
                <w:rFonts w:ascii="Times New Roman" w:eastAsia="Times New Roman" w:hAnsi="Times New Roman"/>
                <w:sz w:val="24"/>
                <w:szCs w:val="24"/>
                <w:lang w:eastAsia="ru-RU"/>
              </w:rPr>
            </w:pPr>
            <w:r w:rsidRPr="00007BCE">
              <w:rPr>
                <w:rFonts w:ascii="Times New Roman" w:eastAsia="Times New Roman" w:hAnsi="Times New Roman"/>
                <w:color w:val="000000"/>
                <w:sz w:val="24"/>
                <w:szCs w:val="24"/>
                <w:lang w:eastAsia="ru-RU"/>
              </w:rPr>
              <w:t>водитель автомобиля</w:t>
            </w:r>
          </w:p>
        </w:tc>
        <w:tc>
          <w:tcPr>
            <w:tcW w:w="2392" w:type="dxa"/>
          </w:tcPr>
          <w:p w:rsidR="002C6181" w:rsidRPr="00007BCE" w:rsidRDefault="002C6181" w:rsidP="00C2649A">
            <w:pPr>
              <w:snapToGri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2649A">
              <w:rPr>
                <w:rFonts w:ascii="Times New Roman" w:eastAsia="Times New Roman" w:hAnsi="Times New Roman"/>
                <w:sz w:val="24"/>
                <w:szCs w:val="24"/>
                <w:lang w:eastAsia="ru-RU"/>
              </w:rPr>
              <w:t>987</w:t>
            </w:r>
          </w:p>
        </w:tc>
      </w:tr>
    </w:tbl>
    <w:p w:rsidR="005466F8" w:rsidRPr="002C6181" w:rsidRDefault="005466F8" w:rsidP="00103564">
      <w:pPr>
        <w:spacing w:after="0" w:line="380" w:lineRule="exact"/>
        <w:jc w:val="both"/>
        <w:rPr>
          <w:rFonts w:ascii="Times New Roman" w:eastAsia="Times New Roman" w:hAnsi="Times New Roman"/>
          <w:sz w:val="20"/>
          <w:szCs w:val="20"/>
          <w:lang w:eastAsia="ru-RU"/>
        </w:rPr>
      </w:pPr>
    </w:p>
    <w:p w:rsidR="005466F8" w:rsidRPr="00103564" w:rsidRDefault="002C6181" w:rsidP="00103564">
      <w:pPr>
        <w:tabs>
          <w:tab w:val="left" w:pos="1134"/>
        </w:tabs>
        <w:spacing w:after="0" w:line="240" w:lineRule="auto"/>
        <w:jc w:val="both"/>
        <w:rPr>
          <w:rFonts w:ascii="Times New Roman" w:eastAsia="Times New Roman" w:hAnsi="Times New Roman"/>
          <w:sz w:val="20"/>
          <w:szCs w:val="20"/>
          <w:lang w:eastAsia="ru-RU"/>
        </w:rPr>
      </w:pPr>
      <w:r w:rsidRPr="002C6181">
        <w:rPr>
          <w:rFonts w:ascii="Times New Roman" w:eastAsia="Times New Roman" w:hAnsi="Times New Roman"/>
          <w:sz w:val="20"/>
          <w:szCs w:val="20"/>
          <w:lang w:eastAsia="ru-RU"/>
        </w:rPr>
        <w:t>*Согласно статье 108 Федерального закона от 29.12.2012 № 273-ФЗ «Об образовании в Российской Федерации» минимальные оклады педагогических работников указаны с учетом ежемесячной компенсации на обеспечение книгоиздательской продукции»</w:t>
      </w:r>
    </w:p>
    <w:tbl>
      <w:tblPr>
        <w:tblStyle w:val="a3"/>
        <w:tblW w:w="0" w:type="auto"/>
        <w:tblInd w:w="5070" w:type="dxa"/>
        <w:tblBorders>
          <w:top w:val="none" w:sz="0" w:space="0" w:color="auto"/>
          <w:left w:val="none" w:sz="0" w:space="0" w:color="auto"/>
          <w:bottom w:val="none" w:sz="0" w:space="0" w:color="auto"/>
          <w:right w:val="none" w:sz="0" w:space="0" w:color="auto"/>
        </w:tblBorders>
        <w:tblLook w:val="04A0"/>
      </w:tblPr>
      <w:tblGrid>
        <w:gridCol w:w="4501"/>
      </w:tblGrid>
      <w:tr w:rsidR="005466F8" w:rsidTr="005466F8">
        <w:tc>
          <w:tcPr>
            <w:tcW w:w="4501" w:type="dxa"/>
          </w:tcPr>
          <w:p w:rsidR="005466F8" w:rsidRPr="005466F8" w:rsidRDefault="005466F8" w:rsidP="005466F8">
            <w:pPr>
              <w:rPr>
                <w:rFonts w:ascii="Times New Roman" w:eastAsia="Times New Roman" w:hAnsi="Times New Roman"/>
              </w:rPr>
            </w:pPr>
            <w:r>
              <w:rPr>
                <w:rFonts w:ascii="Times New Roman" w:eastAsia="Times New Roman" w:hAnsi="Times New Roman"/>
                <w:sz w:val="26"/>
                <w:szCs w:val="26"/>
              </w:rPr>
              <w:lastRenderedPageBreak/>
              <w:t>Приложение 2</w:t>
            </w:r>
          </w:p>
          <w:p w:rsidR="005466F8" w:rsidRDefault="005466F8" w:rsidP="005466F8">
            <w:r w:rsidRPr="005466F8">
              <w:rPr>
                <w:rFonts w:ascii="Times New Roman" w:eastAsia="Times New Roman" w:hAnsi="Times New Roman"/>
                <w:sz w:val="26"/>
                <w:szCs w:val="26"/>
              </w:rPr>
              <w:t>к Положению по формированию                                                                                         и распределению фонда оплаты труда                                                                                МБДОУ «Детский сад № 43»</w:t>
            </w:r>
          </w:p>
        </w:tc>
      </w:tr>
    </w:tbl>
    <w:p w:rsidR="005466F8" w:rsidRDefault="005466F8" w:rsidP="005466F8">
      <w:pPr>
        <w:spacing w:after="0" w:line="240" w:lineRule="auto"/>
        <w:jc w:val="center"/>
        <w:rPr>
          <w:rFonts w:ascii="Times New Roman" w:eastAsia="Times New Roman" w:hAnsi="Times New Roman"/>
          <w:sz w:val="26"/>
          <w:szCs w:val="26"/>
          <w:lang w:eastAsia="ru-RU"/>
        </w:rPr>
      </w:pPr>
    </w:p>
    <w:p w:rsidR="005466F8" w:rsidRDefault="005466F8" w:rsidP="005466F8">
      <w:pPr>
        <w:spacing w:after="0" w:line="240" w:lineRule="auto"/>
        <w:jc w:val="center"/>
        <w:rPr>
          <w:rFonts w:ascii="Times New Roman" w:eastAsia="Times New Roman" w:hAnsi="Times New Roman"/>
          <w:sz w:val="26"/>
          <w:szCs w:val="26"/>
          <w:lang w:eastAsia="ru-RU"/>
        </w:rPr>
      </w:pPr>
    </w:p>
    <w:p w:rsidR="005466F8" w:rsidRPr="005466F8" w:rsidRDefault="005466F8" w:rsidP="00CE2B06">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КОЭФФИЦИЕНТЫ</w:t>
      </w:r>
    </w:p>
    <w:p w:rsidR="005466F8" w:rsidRPr="005466F8" w:rsidRDefault="005466F8" w:rsidP="00CE2B06">
      <w:pPr>
        <w:spacing w:after="0" w:line="16" w:lineRule="exact"/>
        <w:jc w:val="center"/>
        <w:rPr>
          <w:rFonts w:ascii="Times New Roman" w:eastAsia="Times New Roman" w:hAnsi="Times New Roman"/>
          <w:sz w:val="20"/>
          <w:szCs w:val="20"/>
          <w:lang w:eastAsia="ru-RU"/>
        </w:rPr>
      </w:pPr>
    </w:p>
    <w:p w:rsidR="005466F8" w:rsidRPr="005466F8" w:rsidRDefault="005466F8" w:rsidP="00CE2B06">
      <w:pPr>
        <w:tabs>
          <w:tab w:val="left" w:pos="3046"/>
        </w:tabs>
        <w:spacing w:after="0" w:line="235" w:lineRule="auto"/>
        <w:jc w:val="center"/>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К ОКЛАДУ ЗА НАЛИЧИЕ КВАЛИФИКАЦИОННОЙ КАТЕГОРИИ</w:t>
      </w:r>
      <w:r w:rsidR="00CE2B06">
        <w:rPr>
          <w:rFonts w:ascii="Times New Roman" w:eastAsia="Times New Roman" w:hAnsi="Times New Roman"/>
          <w:sz w:val="26"/>
          <w:szCs w:val="26"/>
          <w:lang w:eastAsia="ru-RU"/>
        </w:rPr>
        <w:t xml:space="preserve"> АДМИНИСТРАТИВНО-</w:t>
      </w:r>
      <w:r w:rsidRPr="005466F8">
        <w:rPr>
          <w:rFonts w:ascii="Times New Roman" w:eastAsia="Times New Roman" w:hAnsi="Times New Roman"/>
          <w:sz w:val="26"/>
          <w:szCs w:val="26"/>
          <w:lang w:eastAsia="ru-RU"/>
        </w:rPr>
        <w:t>УПРАВЛЕНЧЕСКИХ, ПЕДАГОГИЧЕСКИХ РАБОТНИКОВ МБДОУ</w:t>
      </w:r>
    </w:p>
    <w:p w:rsidR="005466F8" w:rsidRPr="005466F8" w:rsidRDefault="005466F8" w:rsidP="005466F8">
      <w:pPr>
        <w:spacing w:after="0" w:line="292" w:lineRule="exact"/>
        <w:rPr>
          <w:rFonts w:ascii="Times New Roman" w:eastAsia="Times New Roman" w:hAnsi="Times New Roman"/>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5254"/>
        <w:gridCol w:w="3661"/>
      </w:tblGrid>
      <w:tr w:rsidR="005466F8" w:rsidRPr="005466F8" w:rsidTr="00BB7D81">
        <w:trPr>
          <w:jc w:val="center"/>
        </w:trPr>
        <w:tc>
          <w:tcPr>
            <w:tcW w:w="673"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w:t>
            </w:r>
          </w:p>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proofErr w:type="gramStart"/>
            <w:r w:rsidRPr="005466F8">
              <w:rPr>
                <w:rFonts w:ascii="Times New Roman" w:eastAsia="Times New Roman" w:hAnsi="Times New Roman"/>
                <w:sz w:val="24"/>
                <w:szCs w:val="24"/>
                <w:lang w:eastAsia="ru-RU"/>
              </w:rPr>
              <w:t>п</w:t>
            </w:r>
            <w:proofErr w:type="gramEnd"/>
            <w:r w:rsidRPr="005466F8">
              <w:rPr>
                <w:rFonts w:ascii="Times New Roman" w:eastAsia="Times New Roman" w:hAnsi="Times New Roman"/>
                <w:sz w:val="24"/>
                <w:szCs w:val="24"/>
                <w:lang w:eastAsia="ru-RU"/>
              </w:rPr>
              <w:t>/п</w:t>
            </w:r>
          </w:p>
        </w:tc>
        <w:tc>
          <w:tcPr>
            <w:tcW w:w="5707"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Квалификационная категория</w:t>
            </w:r>
          </w:p>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p>
        </w:tc>
        <w:tc>
          <w:tcPr>
            <w:tcW w:w="3968" w:type="dxa"/>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коэффициент</w:t>
            </w:r>
          </w:p>
        </w:tc>
      </w:tr>
      <w:tr w:rsidR="005466F8" w:rsidRPr="005466F8" w:rsidTr="00BB7D81">
        <w:trPr>
          <w:jc w:val="center"/>
        </w:trPr>
        <w:tc>
          <w:tcPr>
            <w:tcW w:w="673" w:type="dxa"/>
            <w:vMerge w:val="restart"/>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w:t>
            </w:r>
          </w:p>
        </w:tc>
        <w:tc>
          <w:tcPr>
            <w:tcW w:w="9675" w:type="dxa"/>
            <w:gridSpan w:val="2"/>
            <w:shd w:val="clear" w:color="auto" w:fill="auto"/>
          </w:tcPr>
          <w:p w:rsidR="005466F8" w:rsidRPr="005466F8" w:rsidRDefault="005466F8" w:rsidP="005466F8">
            <w:pPr>
              <w:snapToGrid w:val="0"/>
              <w:spacing w:after="0" w:line="240" w:lineRule="auto"/>
              <w:jc w:val="center"/>
              <w:rPr>
                <w:rFonts w:ascii="Times New Roman" w:eastAsia="Times New Roman" w:hAnsi="Times New Roman"/>
                <w:i/>
                <w:sz w:val="24"/>
                <w:szCs w:val="24"/>
                <w:lang w:eastAsia="ru-RU"/>
              </w:rPr>
            </w:pPr>
            <w:r w:rsidRPr="005466F8">
              <w:rPr>
                <w:rFonts w:ascii="Times New Roman" w:eastAsia="Times New Roman" w:hAnsi="Times New Roman"/>
                <w:i/>
                <w:color w:val="000000"/>
                <w:sz w:val="24"/>
                <w:szCs w:val="24"/>
                <w:lang w:eastAsia="ru-RU"/>
              </w:rPr>
              <w:t>Для административно-управленческого персонала (заведующий,</w:t>
            </w:r>
            <w:r w:rsidRPr="005466F8">
              <w:rPr>
                <w:rFonts w:ascii="Times New Roman" w:eastAsia="Times New Roman" w:hAnsi="Times New Roman"/>
                <w:i/>
                <w:sz w:val="24"/>
                <w:szCs w:val="24"/>
                <w:lang w:eastAsia="ru-RU"/>
              </w:rPr>
              <w:t xml:space="preserve"> </w:t>
            </w:r>
            <w:r w:rsidRPr="005466F8">
              <w:rPr>
                <w:rFonts w:ascii="Times New Roman" w:eastAsia="Times New Roman" w:hAnsi="Times New Roman"/>
                <w:i/>
                <w:color w:val="000000"/>
                <w:sz w:val="24"/>
                <w:szCs w:val="24"/>
                <w:lang w:eastAsia="ru-RU"/>
              </w:rPr>
              <w:t>заместитель заведующего по учебно-воспитательной работе,</w:t>
            </w:r>
            <w:r w:rsidRPr="005466F8">
              <w:rPr>
                <w:rFonts w:ascii="Times New Roman" w:eastAsia="Times New Roman" w:hAnsi="Times New Roman"/>
                <w:i/>
                <w:sz w:val="24"/>
                <w:szCs w:val="24"/>
                <w:lang w:eastAsia="ru-RU"/>
              </w:rPr>
              <w:t xml:space="preserve"> </w:t>
            </w:r>
            <w:r w:rsidRPr="005466F8">
              <w:rPr>
                <w:rFonts w:ascii="Times New Roman" w:eastAsia="Times New Roman" w:hAnsi="Times New Roman"/>
                <w:i/>
                <w:color w:val="000000"/>
                <w:sz w:val="24"/>
                <w:szCs w:val="24"/>
                <w:lang w:eastAsia="ru-RU"/>
              </w:rPr>
              <w:t>заместитель заведующего по административно-хозяйственной работе,</w:t>
            </w:r>
            <w:r w:rsidRPr="005466F8">
              <w:rPr>
                <w:rFonts w:ascii="Times New Roman" w:eastAsia="Times New Roman" w:hAnsi="Times New Roman"/>
                <w:i/>
                <w:sz w:val="24"/>
                <w:szCs w:val="24"/>
                <w:lang w:eastAsia="ru-RU"/>
              </w:rPr>
              <w:t xml:space="preserve"> </w:t>
            </w:r>
            <w:r w:rsidRPr="005466F8">
              <w:rPr>
                <w:rFonts w:ascii="Times New Roman" w:eastAsia="Times New Roman" w:hAnsi="Times New Roman"/>
                <w:i/>
                <w:color w:val="000000"/>
                <w:sz w:val="24"/>
                <w:szCs w:val="24"/>
                <w:lang w:eastAsia="ru-RU"/>
              </w:rPr>
              <w:t>руководитель структурного подразделения, заведующий филиалом)</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Соответствие занимаемой должности</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до 1,15</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proofErr w:type="gramStart"/>
            <w:r w:rsidRPr="005466F8">
              <w:rPr>
                <w:rFonts w:ascii="Times New Roman" w:eastAsia="Times New Roman" w:hAnsi="Times New Roman"/>
                <w:color w:val="000000"/>
                <w:sz w:val="24"/>
                <w:szCs w:val="24"/>
                <w:lang w:eastAsia="ru-RU"/>
              </w:rPr>
              <w:t>I квалификационная категория (до истечения</w:t>
            </w:r>
            <w:proofErr w:type="gramEnd"/>
          </w:p>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срока действия)</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1,1</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 xml:space="preserve">Высшая квалификационная категория </w:t>
            </w:r>
            <w:proofErr w:type="gramStart"/>
            <w:r w:rsidRPr="005466F8">
              <w:rPr>
                <w:rFonts w:ascii="Times New Roman" w:eastAsia="Times New Roman" w:hAnsi="Times New Roman"/>
                <w:color w:val="000000"/>
                <w:sz w:val="24"/>
                <w:szCs w:val="24"/>
                <w:lang w:eastAsia="ru-RU"/>
              </w:rPr>
              <w:t>до</w:t>
            </w:r>
            <w:proofErr w:type="gramEnd"/>
            <w:r w:rsidRPr="005466F8">
              <w:rPr>
                <w:rFonts w:ascii="Times New Roman" w:eastAsia="Times New Roman" w:hAnsi="Times New Roman"/>
                <w:color w:val="000000"/>
                <w:sz w:val="24"/>
                <w:szCs w:val="24"/>
                <w:lang w:eastAsia="ru-RU"/>
              </w:rPr>
              <w:t xml:space="preserve"> </w:t>
            </w:r>
          </w:p>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истечения срока действия)</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1,15</w:t>
            </w:r>
          </w:p>
        </w:tc>
      </w:tr>
      <w:tr w:rsidR="005466F8" w:rsidRPr="005466F8" w:rsidTr="00BB7D81">
        <w:trPr>
          <w:jc w:val="center"/>
        </w:trPr>
        <w:tc>
          <w:tcPr>
            <w:tcW w:w="673" w:type="dxa"/>
            <w:vMerge w:val="restart"/>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2</w:t>
            </w:r>
          </w:p>
        </w:tc>
        <w:tc>
          <w:tcPr>
            <w:tcW w:w="9675" w:type="dxa"/>
            <w:gridSpan w:val="2"/>
            <w:shd w:val="clear" w:color="auto" w:fill="auto"/>
          </w:tcPr>
          <w:p w:rsidR="005466F8" w:rsidRPr="005466F8" w:rsidRDefault="005466F8" w:rsidP="005466F8">
            <w:pPr>
              <w:snapToGrid w:val="0"/>
              <w:spacing w:after="0" w:line="240" w:lineRule="auto"/>
              <w:jc w:val="center"/>
              <w:rPr>
                <w:rFonts w:ascii="Times New Roman" w:eastAsia="Times New Roman" w:hAnsi="Times New Roman"/>
                <w:i/>
                <w:sz w:val="24"/>
                <w:szCs w:val="24"/>
                <w:lang w:eastAsia="ru-RU"/>
              </w:rPr>
            </w:pPr>
            <w:r w:rsidRPr="005466F8">
              <w:rPr>
                <w:rFonts w:ascii="Times New Roman" w:eastAsia="Times New Roman" w:hAnsi="Times New Roman"/>
                <w:i/>
                <w:color w:val="000000"/>
                <w:sz w:val="24"/>
                <w:szCs w:val="24"/>
                <w:lang w:eastAsia="ru-RU"/>
              </w:rPr>
              <w:t>Для педагогических работников</w:t>
            </w:r>
          </w:p>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Подтверждение соответствия занимаемой должности</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1,05</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proofErr w:type="gramStart"/>
            <w:r w:rsidRPr="005466F8">
              <w:rPr>
                <w:rFonts w:ascii="Times New Roman" w:eastAsia="Times New Roman" w:hAnsi="Times New Roman"/>
                <w:color w:val="000000"/>
                <w:sz w:val="24"/>
                <w:szCs w:val="24"/>
                <w:lang w:eastAsia="ru-RU"/>
              </w:rPr>
              <w:t>II квалификационная категория (до истечения</w:t>
            </w:r>
            <w:proofErr w:type="gramEnd"/>
          </w:p>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срока действия</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1,05</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I квалификационная категория</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1,2</w:t>
            </w:r>
          </w:p>
        </w:tc>
      </w:tr>
      <w:tr w:rsidR="005466F8" w:rsidRPr="005466F8" w:rsidTr="00BB7D81">
        <w:trPr>
          <w:jc w:val="center"/>
        </w:trPr>
        <w:tc>
          <w:tcPr>
            <w:tcW w:w="673" w:type="dxa"/>
            <w:vMerge/>
            <w:shd w:val="clear" w:color="auto" w:fill="auto"/>
          </w:tcPr>
          <w:p w:rsidR="005466F8" w:rsidRPr="005466F8" w:rsidRDefault="005466F8" w:rsidP="005466F8">
            <w:pPr>
              <w:snapToGrid w:val="0"/>
              <w:spacing w:after="0" w:line="240" w:lineRule="auto"/>
              <w:jc w:val="both"/>
              <w:rPr>
                <w:rFonts w:ascii="Times New Roman" w:eastAsia="Times New Roman" w:hAnsi="Times New Roman"/>
                <w:sz w:val="24"/>
                <w:szCs w:val="24"/>
                <w:lang w:eastAsia="ru-RU"/>
              </w:rPr>
            </w:pPr>
          </w:p>
        </w:tc>
        <w:tc>
          <w:tcPr>
            <w:tcW w:w="5707" w:type="dxa"/>
            <w:shd w:val="clear" w:color="auto" w:fill="auto"/>
          </w:tcPr>
          <w:p w:rsidR="005466F8" w:rsidRPr="005466F8" w:rsidRDefault="005466F8" w:rsidP="005466F8">
            <w:pPr>
              <w:snapToGrid w:val="0"/>
              <w:spacing w:after="0" w:line="240" w:lineRule="auto"/>
              <w:rPr>
                <w:rFonts w:ascii="Times New Roman" w:eastAsia="Times New Roman" w:hAnsi="Times New Roman"/>
                <w:sz w:val="24"/>
                <w:szCs w:val="24"/>
                <w:lang w:eastAsia="ru-RU"/>
              </w:rPr>
            </w:pPr>
            <w:r w:rsidRPr="005466F8">
              <w:rPr>
                <w:rFonts w:ascii="Times New Roman" w:eastAsia="Times New Roman" w:hAnsi="Times New Roman"/>
                <w:color w:val="000000"/>
                <w:sz w:val="24"/>
                <w:szCs w:val="24"/>
                <w:lang w:eastAsia="ru-RU"/>
              </w:rPr>
              <w:t>Высшая квалификационная категория</w:t>
            </w:r>
          </w:p>
        </w:tc>
        <w:tc>
          <w:tcPr>
            <w:tcW w:w="3968" w:type="dxa"/>
            <w:shd w:val="clear" w:color="auto" w:fill="auto"/>
          </w:tcPr>
          <w:p w:rsidR="005466F8" w:rsidRPr="005466F8" w:rsidRDefault="005466F8" w:rsidP="005466F8">
            <w:pPr>
              <w:snapToGrid w:val="0"/>
              <w:spacing w:after="0" w:line="240" w:lineRule="auto"/>
              <w:jc w:val="center"/>
              <w:rPr>
                <w:rFonts w:ascii="Times New Roman" w:eastAsia="Times New Roman" w:hAnsi="Times New Roman"/>
                <w:sz w:val="24"/>
                <w:szCs w:val="24"/>
                <w:lang w:eastAsia="ru-RU"/>
              </w:rPr>
            </w:pPr>
            <w:r w:rsidRPr="005466F8">
              <w:rPr>
                <w:rFonts w:ascii="Times New Roman" w:eastAsia="Times New Roman" w:hAnsi="Times New Roman"/>
                <w:sz w:val="24"/>
                <w:szCs w:val="24"/>
                <w:lang w:eastAsia="ru-RU"/>
              </w:rPr>
              <w:t>1,3</w:t>
            </w:r>
          </w:p>
        </w:tc>
      </w:tr>
    </w:tbl>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0B06AC" w:rsidRDefault="000B06AC" w:rsidP="005466F8"/>
    <w:p w:rsidR="005466F8" w:rsidRDefault="005466F8" w:rsidP="005466F8"/>
    <w:tbl>
      <w:tblPr>
        <w:tblStyle w:val="a3"/>
        <w:tblW w:w="0" w:type="auto"/>
        <w:tblInd w:w="5070" w:type="dxa"/>
        <w:tblBorders>
          <w:top w:val="none" w:sz="0" w:space="0" w:color="auto"/>
          <w:left w:val="none" w:sz="0" w:space="0" w:color="auto"/>
          <w:bottom w:val="none" w:sz="0" w:space="0" w:color="auto"/>
          <w:right w:val="none" w:sz="0" w:space="0" w:color="auto"/>
        </w:tblBorders>
        <w:tblLook w:val="04A0"/>
      </w:tblPr>
      <w:tblGrid>
        <w:gridCol w:w="4501"/>
      </w:tblGrid>
      <w:tr w:rsidR="005466F8" w:rsidTr="00BB7D81">
        <w:tc>
          <w:tcPr>
            <w:tcW w:w="4501" w:type="dxa"/>
          </w:tcPr>
          <w:p w:rsidR="005466F8" w:rsidRPr="005466F8" w:rsidRDefault="005466F8" w:rsidP="00BB7D81">
            <w:pPr>
              <w:rPr>
                <w:rFonts w:ascii="Times New Roman" w:eastAsia="Times New Roman" w:hAnsi="Times New Roman"/>
              </w:rPr>
            </w:pPr>
            <w:r>
              <w:rPr>
                <w:rFonts w:ascii="Times New Roman" w:eastAsia="Times New Roman" w:hAnsi="Times New Roman"/>
                <w:sz w:val="26"/>
                <w:szCs w:val="26"/>
              </w:rPr>
              <w:lastRenderedPageBreak/>
              <w:t>Приложение 3</w:t>
            </w:r>
          </w:p>
          <w:p w:rsidR="005466F8" w:rsidRDefault="005466F8" w:rsidP="00BB7D81">
            <w:r w:rsidRPr="005466F8">
              <w:rPr>
                <w:rFonts w:ascii="Times New Roman" w:eastAsia="Times New Roman" w:hAnsi="Times New Roman"/>
                <w:sz w:val="26"/>
                <w:szCs w:val="26"/>
              </w:rPr>
              <w:t>к Положению по формированию                                                                                         и распределению фонда оплаты труда                                                                                МБДОУ «Детский сад № 43»</w:t>
            </w:r>
          </w:p>
        </w:tc>
      </w:tr>
    </w:tbl>
    <w:p w:rsidR="005466F8" w:rsidRDefault="005466F8" w:rsidP="005466F8">
      <w:pPr>
        <w:spacing w:after="0" w:line="240" w:lineRule="auto"/>
        <w:jc w:val="center"/>
        <w:rPr>
          <w:rFonts w:ascii="Times New Roman" w:eastAsia="Times New Roman" w:hAnsi="Times New Roman"/>
          <w:sz w:val="26"/>
          <w:szCs w:val="26"/>
          <w:lang w:eastAsia="ru-RU"/>
        </w:rPr>
      </w:pPr>
    </w:p>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КОЭФФИЦИЕНТЫ</w:t>
      </w:r>
    </w:p>
    <w:p w:rsidR="005466F8" w:rsidRPr="005466F8" w:rsidRDefault="005466F8" w:rsidP="005466F8">
      <w:pPr>
        <w:spacing w:after="0" w:line="1" w:lineRule="exact"/>
        <w:rPr>
          <w:rFonts w:ascii="Times New Roman" w:eastAsia="Times New Roman" w:hAnsi="Times New Roman"/>
          <w:sz w:val="20"/>
          <w:szCs w:val="20"/>
          <w:lang w:eastAsia="ru-RU"/>
        </w:rPr>
      </w:pPr>
    </w:p>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ЗА УРОВЕНЬ ОБРАЗОВАНИЯ ПЕДАГОГИЧЕСКИХ РАБОТНИКОВ,</w:t>
      </w:r>
    </w:p>
    <w:p w:rsidR="005466F8" w:rsidRPr="005466F8" w:rsidRDefault="005466F8" w:rsidP="005466F8">
      <w:pPr>
        <w:spacing w:after="0" w:line="13" w:lineRule="exact"/>
        <w:rPr>
          <w:rFonts w:ascii="Times New Roman" w:eastAsia="Times New Roman" w:hAnsi="Times New Roman"/>
          <w:sz w:val="20"/>
          <w:szCs w:val="20"/>
          <w:lang w:eastAsia="ru-RU"/>
        </w:rPr>
      </w:pPr>
    </w:p>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5"/>
          <w:szCs w:val="25"/>
          <w:lang w:eastAsia="ru-RU"/>
        </w:rPr>
        <w:t>АДМИНИСТРАТИВНО-УПРАВЛЕНЧЕСКОГО ПЕРСОНАЛА, РАБОТНИКОВ БУХГАЛТЕРИИ</w:t>
      </w:r>
    </w:p>
    <w:p w:rsidR="005466F8" w:rsidRPr="005466F8" w:rsidRDefault="005466F8" w:rsidP="005466F8">
      <w:pPr>
        <w:spacing w:after="0" w:line="288" w:lineRule="exact"/>
        <w:rPr>
          <w:rFonts w:ascii="Times New Roman" w:eastAsia="Times New Roman" w:hAnsi="Times New Roman"/>
          <w:sz w:val="20"/>
          <w:szCs w:val="20"/>
          <w:lang w:eastAsia="ru-RU"/>
        </w:rPr>
      </w:pPr>
    </w:p>
    <w:tbl>
      <w:tblPr>
        <w:tblW w:w="0" w:type="auto"/>
        <w:tblInd w:w="10" w:type="dxa"/>
        <w:tblLayout w:type="fixed"/>
        <w:tblCellMar>
          <w:left w:w="0" w:type="dxa"/>
          <w:right w:w="0" w:type="dxa"/>
        </w:tblCellMar>
        <w:tblLook w:val="04A0"/>
      </w:tblPr>
      <w:tblGrid>
        <w:gridCol w:w="5480"/>
        <w:gridCol w:w="3820"/>
      </w:tblGrid>
      <w:tr w:rsidR="005466F8" w:rsidRPr="005466F8" w:rsidTr="005466F8">
        <w:trPr>
          <w:trHeight w:val="400"/>
        </w:trPr>
        <w:tc>
          <w:tcPr>
            <w:tcW w:w="5480" w:type="dxa"/>
            <w:tcBorders>
              <w:top w:val="single" w:sz="8" w:space="0" w:color="auto"/>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Уровень образования</w:t>
            </w:r>
          </w:p>
        </w:tc>
        <w:tc>
          <w:tcPr>
            <w:tcW w:w="3820" w:type="dxa"/>
            <w:tcBorders>
              <w:top w:val="single" w:sz="8" w:space="0" w:color="auto"/>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w:t>
            </w:r>
          </w:p>
        </w:tc>
      </w:tr>
      <w:tr w:rsidR="005466F8" w:rsidRPr="005466F8" w:rsidTr="005466F8">
        <w:trPr>
          <w:trHeight w:val="112"/>
        </w:trPr>
        <w:tc>
          <w:tcPr>
            <w:tcW w:w="5480" w:type="dxa"/>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3"/>
        </w:trPr>
        <w:tc>
          <w:tcPr>
            <w:tcW w:w="5480" w:type="dxa"/>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Высшее профессиональное образование</w:t>
            </w:r>
          </w:p>
        </w:tc>
        <w:tc>
          <w:tcPr>
            <w:tcW w:w="38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w w:val="98"/>
                <w:sz w:val="26"/>
                <w:szCs w:val="26"/>
                <w:lang w:eastAsia="ru-RU"/>
              </w:rPr>
              <w:t>1,1</w:t>
            </w:r>
          </w:p>
        </w:tc>
      </w:tr>
      <w:tr w:rsidR="005466F8" w:rsidRPr="005466F8" w:rsidTr="005466F8">
        <w:trPr>
          <w:trHeight w:val="112"/>
        </w:trPr>
        <w:tc>
          <w:tcPr>
            <w:tcW w:w="5480" w:type="dxa"/>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2"/>
        </w:trPr>
        <w:tc>
          <w:tcPr>
            <w:tcW w:w="5480" w:type="dxa"/>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Среднее профессиональное образование</w:t>
            </w:r>
          </w:p>
        </w:tc>
        <w:tc>
          <w:tcPr>
            <w:tcW w:w="38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1,05</w:t>
            </w:r>
          </w:p>
        </w:tc>
      </w:tr>
      <w:tr w:rsidR="005466F8" w:rsidRPr="005466F8" w:rsidTr="005466F8">
        <w:trPr>
          <w:trHeight w:val="112"/>
        </w:trPr>
        <w:tc>
          <w:tcPr>
            <w:tcW w:w="5480" w:type="dxa"/>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2"/>
        </w:trPr>
        <w:tc>
          <w:tcPr>
            <w:tcW w:w="5480" w:type="dxa"/>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Начальное профессиональное образование</w:t>
            </w:r>
          </w:p>
        </w:tc>
        <w:tc>
          <w:tcPr>
            <w:tcW w:w="38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1,02</w:t>
            </w:r>
          </w:p>
        </w:tc>
      </w:tr>
      <w:tr w:rsidR="005466F8" w:rsidRPr="005466F8" w:rsidTr="005466F8">
        <w:trPr>
          <w:trHeight w:val="112"/>
        </w:trPr>
        <w:tc>
          <w:tcPr>
            <w:tcW w:w="5480" w:type="dxa"/>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0"/>
        </w:trPr>
        <w:tc>
          <w:tcPr>
            <w:tcW w:w="5480" w:type="dxa"/>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Среднее общее образование</w:t>
            </w:r>
          </w:p>
        </w:tc>
        <w:tc>
          <w:tcPr>
            <w:tcW w:w="38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w:t>
            </w:r>
          </w:p>
        </w:tc>
      </w:tr>
    </w:tbl>
    <w:p w:rsidR="005466F8" w:rsidRDefault="005466F8" w:rsidP="005466F8"/>
    <w:p w:rsidR="005466F8" w:rsidRDefault="005466F8" w:rsidP="005466F8"/>
    <w:tbl>
      <w:tblPr>
        <w:tblStyle w:val="a3"/>
        <w:tblW w:w="0" w:type="auto"/>
        <w:tblInd w:w="5070" w:type="dxa"/>
        <w:tblBorders>
          <w:top w:val="none" w:sz="0" w:space="0" w:color="auto"/>
          <w:left w:val="none" w:sz="0" w:space="0" w:color="auto"/>
          <w:bottom w:val="none" w:sz="0" w:space="0" w:color="auto"/>
          <w:right w:val="none" w:sz="0" w:space="0" w:color="auto"/>
        </w:tblBorders>
        <w:tblLook w:val="04A0"/>
      </w:tblPr>
      <w:tblGrid>
        <w:gridCol w:w="4501"/>
      </w:tblGrid>
      <w:tr w:rsidR="005466F8" w:rsidTr="00BB7D81">
        <w:tc>
          <w:tcPr>
            <w:tcW w:w="4501" w:type="dxa"/>
          </w:tcPr>
          <w:p w:rsidR="005466F8" w:rsidRPr="005466F8" w:rsidRDefault="005466F8" w:rsidP="00BB7D81">
            <w:pPr>
              <w:rPr>
                <w:rFonts w:ascii="Times New Roman" w:eastAsia="Times New Roman" w:hAnsi="Times New Roman"/>
              </w:rPr>
            </w:pPr>
            <w:r>
              <w:rPr>
                <w:rFonts w:ascii="Times New Roman" w:eastAsia="Times New Roman" w:hAnsi="Times New Roman"/>
                <w:sz w:val="26"/>
                <w:szCs w:val="26"/>
              </w:rPr>
              <w:t>Приложение 4</w:t>
            </w:r>
          </w:p>
          <w:p w:rsidR="005466F8" w:rsidRDefault="005466F8" w:rsidP="00BB7D81">
            <w:r w:rsidRPr="005466F8">
              <w:rPr>
                <w:rFonts w:ascii="Times New Roman" w:eastAsia="Times New Roman" w:hAnsi="Times New Roman"/>
                <w:sz w:val="26"/>
                <w:szCs w:val="26"/>
              </w:rPr>
              <w:t>к Положению по формированию                                                                                         и распределению фонда оплаты труда                                                                                МБДОУ «Детский сад № 43»</w:t>
            </w:r>
          </w:p>
        </w:tc>
      </w:tr>
    </w:tbl>
    <w:p w:rsidR="005466F8" w:rsidRDefault="005466F8" w:rsidP="005466F8"/>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КОЭФФИЦИЕНТЫ</w:t>
      </w:r>
    </w:p>
    <w:p w:rsidR="005466F8" w:rsidRPr="005466F8" w:rsidRDefault="005466F8" w:rsidP="005466F8">
      <w:pPr>
        <w:spacing w:after="0" w:line="238"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 xml:space="preserve">ЗА СТАЖ РАБОТЫ </w:t>
      </w:r>
      <w:proofErr w:type="gramStart"/>
      <w:r w:rsidRPr="005466F8">
        <w:rPr>
          <w:rFonts w:ascii="Times New Roman" w:eastAsia="Times New Roman" w:hAnsi="Times New Roman"/>
          <w:sz w:val="26"/>
          <w:szCs w:val="26"/>
          <w:lang w:eastAsia="ru-RU"/>
        </w:rPr>
        <w:t>АДМИНИСТРАТИВНО-УПРАВЛЕНЧЕСКОГО</w:t>
      </w:r>
      <w:proofErr w:type="gramEnd"/>
    </w:p>
    <w:p w:rsidR="005466F8" w:rsidRPr="005466F8" w:rsidRDefault="005466F8" w:rsidP="005466F8">
      <w:pPr>
        <w:spacing w:after="0" w:line="2" w:lineRule="exact"/>
        <w:rPr>
          <w:rFonts w:ascii="Times New Roman" w:eastAsia="Times New Roman" w:hAnsi="Times New Roman"/>
          <w:sz w:val="20"/>
          <w:szCs w:val="20"/>
          <w:lang w:eastAsia="ru-RU"/>
        </w:rPr>
      </w:pPr>
    </w:p>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ПЕРСОНАЛА, ПЕДАГОГИЧЕСКИХ РАБОТНИКОВ МБДОУ, РАБОТНИКОВ БУХГАЛТЕРИИ</w:t>
      </w:r>
    </w:p>
    <w:p w:rsidR="005466F8" w:rsidRPr="005466F8" w:rsidRDefault="005466F8" w:rsidP="005466F8">
      <w:pPr>
        <w:spacing w:after="0" w:line="288" w:lineRule="exact"/>
        <w:rPr>
          <w:rFonts w:ascii="Times New Roman" w:eastAsia="Times New Roman" w:hAnsi="Times New Roman"/>
          <w:sz w:val="20"/>
          <w:szCs w:val="20"/>
          <w:lang w:eastAsia="ru-RU"/>
        </w:rPr>
      </w:pPr>
    </w:p>
    <w:tbl>
      <w:tblPr>
        <w:tblW w:w="9356" w:type="dxa"/>
        <w:tblInd w:w="10" w:type="dxa"/>
        <w:tblLayout w:type="fixed"/>
        <w:tblCellMar>
          <w:left w:w="0" w:type="dxa"/>
          <w:right w:w="0" w:type="dxa"/>
        </w:tblCellMar>
        <w:tblLook w:val="04A0"/>
      </w:tblPr>
      <w:tblGrid>
        <w:gridCol w:w="851"/>
        <w:gridCol w:w="589"/>
        <w:gridCol w:w="4040"/>
        <w:gridCol w:w="3876"/>
      </w:tblGrid>
      <w:tr w:rsidR="005466F8" w:rsidRPr="005466F8" w:rsidTr="005466F8">
        <w:trPr>
          <w:trHeight w:val="402"/>
        </w:trPr>
        <w:tc>
          <w:tcPr>
            <w:tcW w:w="1440" w:type="dxa"/>
            <w:gridSpan w:val="2"/>
            <w:tcBorders>
              <w:top w:val="single" w:sz="8" w:space="0" w:color="auto"/>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4040" w:type="dxa"/>
            <w:tcBorders>
              <w:top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Стаж работы</w:t>
            </w:r>
          </w:p>
        </w:tc>
        <w:tc>
          <w:tcPr>
            <w:tcW w:w="3876" w:type="dxa"/>
            <w:tcBorders>
              <w:top w:val="single" w:sz="8" w:space="0" w:color="auto"/>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w:t>
            </w:r>
          </w:p>
        </w:tc>
      </w:tr>
      <w:tr w:rsidR="005466F8" w:rsidRPr="005466F8" w:rsidTr="005466F8">
        <w:trPr>
          <w:trHeight w:val="112"/>
        </w:trPr>
        <w:tc>
          <w:tcPr>
            <w:tcW w:w="5480" w:type="dxa"/>
            <w:gridSpan w:val="3"/>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76"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2"/>
        </w:trPr>
        <w:tc>
          <w:tcPr>
            <w:tcW w:w="5480" w:type="dxa"/>
            <w:gridSpan w:val="3"/>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До 5 лет</w:t>
            </w:r>
          </w:p>
        </w:tc>
        <w:tc>
          <w:tcPr>
            <w:tcW w:w="3876"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w:t>
            </w:r>
          </w:p>
        </w:tc>
      </w:tr>
      <w:tr w:rsidR="005466F8" w:rsidRPr="005466F8" w:rsidTr="005466F8">
        <w:trPr>
          <w:trHeight w:val="112"/>
        </w:trPr>
        <w:tc>
          <w:tcPr>
            <w:tcW w:w="5480" w:type="dxa"/>
            <w:gridSpan w:val="3"/>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76"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0"/>
        </w:trPr>
        <w:tc>
          <w:tcPr>
            <w:tcW w:w="5480" w:type="dxa"/>
            <w:gridSpan w:val="3"/>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От 5 до 10 лет</w:t>
            </w:r>
          </w:p>
        </w:tc>
        <w:tc>
          <w:tcPr>
            <w:tcW w:w="3876"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1,05</w:t>
            </w:r>
          </w:p>
        </w:tc>
      </w:tr>
      <w:tr w:rsidR="005466F8" w:rsidRPr="005466F8" w:rsidTr="00661405">
        <w:trPr>
          <w:trHeight w:val="112"/>
        </w:trPr>
        <w:tc>
          <w:tcPr>
            <w:tcW w:w="851" w:type="dxa"/>
            <w:tcBorders>
              <w:left w:val="single" w:sz="8" w:space="0" w:color="auto"/>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4629" w:type="dxa"/>
            <w:gridSpan w:val="2"/>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76"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661405">
        <w:trPr>
          <w:trHeight w:val="382"/>
        </w:trPr>
        <w:tc>
          <w:tcPr>
            <w:tcW w:w="851" w:type="dxa"/>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От 10</w:t>
            </w:r>
          </w:p>
        </w:tc>
        <w:tc>
          <w:tcPr>
            <w:tcW w:w="4629" w:type="dxa"/>
            <w:gridSpan w:val="2"/>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до 15 лет</w:t>
            </w:r>
          </w:p>
        </w:tc>
        <w:tc>
          <w:tcPr>
            <w:tcW w:w="3876"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1,1</w:t>
            </w:r>
          </w:p>
        </w:tc>
      </w:tr>
      <w:tr w:rsidR="005466F8" w:rsidRPr="005466F8" w:rsidTr="00661405">
        <w:trPr>
          <w:trHeight w:val="112"/>
        </w:trPr>
        <w:tc>
          <w:tcPr>
            <w:tcW w:w="851" w:type="dxa"/>
            <w:tcBorders>
              <w:left w:val="single" w:sz="8" w:space="0" w:color="auto"/>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4629" w:type="dxa"/>
            <w:gridSpan w:val="2"/>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876"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661405">
        <w:trPr>
          <w:trHeight w:val="382"/>
        </w:trPr>
        <w:tc>
          <w:tcPr>
            <w:tcW w:w="851" w:type="dxa"/>
            <w:tcBorders>
              <w:top w:val="single" w:sz="8" w:space="0" w:color="auto"/>
              <w:left w:val="single" w:sz="8" w:space="0" w:color="auto"/>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От 15</w:t>
            </w:r>
          </w:p>
        </w:tc>
        <w:tc>
          <w:tcPr>
            <w:tcW w:w="4629" w:type="dxa"/>
            <w:gridSpan w:val="2"/>
            <w:tcBorders>
              <w:top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лет и более</w:t>
            </w:r>
          </w:p>
        </w:tc>
        <w:tc>
          <w:tcPr>
            <w:tcW w:w="3876" w:type="dxa"/>
            <w:tcBorders>
              <w:top w:val="single" w:sz="8" w:space="0" w:color="auto"/>
              <w:bottom w:val="single" w:sz="8" w:space="0" w:color="auto"/>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1,15</w:t>
            </w:r>
          </w:p>
        </w:tc>
      </w:tr>
    </w:tbl>
    <w:p w:rsidR="005466F8" w:rsidRDefault="005466F8" w:rsidP="005466F8"/>
    <w:p w:rsidR="005466F8" w:rsidRDefault="005466F8" w:rsidP="005466F8"/>
    <w:p w:rsidR="005466F8" w:rsidRDefault="005466F8" w:rsidP="005466F8"/>
    <w:p w:rsidR="005466F8" w:rsidRDefault="005466F8" w:rsidP="005466F8"/>
    <w:p w:rsidR="005466F8" w:rsidRDefault="005466F8" w:rsidP="005466F8"/>
    <w:tbl>
      <w:tblPr>
        <w:tblStyle w:val="a3"/>
        <w:tblW w:w="0" w:type="auto"/>
        <w:tblInd w:w="5070" w:type="dxa"/>
        <w:tblBorders>
          <w:top w:val="none" w:sz="0" w:space="0" w:color="auto"/>
          <w:left w:val="none" w:sz="0" w:space="0" w:color="auto"/>
          <w:bottom w:val="none" w:sz="0" w:space="0" w:color="auto"/>
          <w:right w:val="none" w:sz="0" w:space="0" w:color="auto"/>
        </w:tblBorders>
        <w:tblLook w:val="04A0"/>
      </w:tblPr>
      <w:tblGrid>
        <w:gridCol w:w="4501"/>
      </w:tblGrid>
      <w:tr w:rsidR="005466F8" w:rsidTr="00BB7D81">
        <w:tc>
          <w:tcPr>
            <w:tcW w:w="4501" w:type="dxa"/>
          </w:tcPr>
          <w:p w:rsidR="005466F8" w:rsidRPr="005466F8" w:rsidRDefault="005466F8" w:rsidP="00BB7D81">
            <w:pPr>
              <w:rPr>
                <w:rFonts w:ascii="Times New Roman" w:eastAsia="Times New Roman" w:hAnsi="Times New Roman"/>
              </w:rPr>
            </w:pPr>
            <w:r>
              <w:rPr>
                <w:rFonts w:ascii="Times New Roman" w:eastAsia="Times New Roman" w:hAnsi="Times New Roman"/>
                <w:sz w:val="26"/>
                <w:szCs w:val="26"/>
              </w:rPr>
              <w:lastRenderedPageBreak/>
              <w:t>Приложение 5</w:t>
            </w:r>
          </w:p>
          <w:p w:rsidR="005466F8" w:rsidRDefault="005466F8" w:rsidP="00BB7D81">
            <w:r w:rsidRPr="005466F8">
              <w:rPr>
                <w:rFonts w:ascii="Times New Roman" w:eastAsia="Times New Roman" w:hAnsi="Times New Roman"/>
                <w:sz w:val="26"/>
                <w:szCs w:val="26"/>
              </w:rPr>
              <w:t>к Положению по формированию                                                                                         и распределению фонда оплаты труда                                                                                МБДОУ «Детский сад № 43»</w:t>
            </w:r>
          </w:p>
        </w:tc>
      </w:tr>
    </w:tbl>
    <w:p w:rsidR="005466F8" w:rsidRDefault="005466F8" w:rsidP="005466F8">
      <w:pPr>
        <w:spacing w:after="0" w:line="240" w:lineRule="auto"/>
        <w:ind w:right="-1279"/>
        <w:jc w:val="center"/>
        <w:rPr>
          <w:rFonts w:ascii="Times New Roman" w:eastAsia="Times New Roman" w:hAnsi="Times New Roman"/>
          <w:sz w:val="26"/>
          <w:szCs w:val="26"/>
          <w:lang w:eastAsia="ru-RU"/>
        </w:rPr>
      </w:pPr>
    </w:p>
    <w:p w:rsidR="005466F8" w:rsidRDefault="005466F8" w:rsidP="005466F8">
      <w:pPr>
        <w:spacing w:after="0" w:line="240" w:lineRule="auto"/>
        <w:ind w:right="-1279"/>
        <w:jc w:val="center"/>
        <w:rPr>
          <w:rFonts w:ascii="Times New Roman" w:eastAsia="Times New Roman" w:hAnsi="Times New Roman"/>
          <w:sz w:val="26"/>
          <w:szCs w:val="26"/>
          <w:lang w:eastAsia="ru-RU"/>
        </w:rPr>
      </w:pPr>
    </w:p>
    <w:p w:rsidR="005466F8" w:rsidRDefault="005466F8" w:rsidP="005466F8">
      <w:pPr>
        <w:spacing w:after="0" w:line="240" w:lineRule="auto"/>
        <w:ind w:right="-1279"/>
        <w:jc w:val="center"/>
        <w:rPr>
          <w:rFonts w:ascii="Times New Roman" w:eastAsia="Times New Roman" w:hAnsi="Times New Roman"/>
          <w:sz w:val="26"/>
          <w:szCs w:val="26"/>
          <w:lang w:eastAsia="ru-RU"/>
        </w:rPr>
      </w:pPr>
    </w:p>
    <w:p w:rsidR="005466F8" w:rsidRPr="005466F8" w:rsidRDefault="005466F8" w:rsidP="005466F8">
      <w:pPr>
        <w:spacing w:after="0" w:line="240" w:lineRule="auto"/>
        <w:ind w:right="-1279"/>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КОЭФФИЦИЕНТЫ</w:t>
      </w:r>
    </w:p>
    <w:p w:rsidR="005466F8" w:rsidRPr="005466F8" w:rsidRDefault="005466F8" w:rsidP="005466F8">
      <w:pPr>
        <w:spacing w:after="0" w:line="1" w:lineRule="exact"/>
        <w:rPr>
          <w:rFonts w:ascii="Times New Roman" w:eastAsia="Times New Roman" w:hAnsi="Times New Roman"/>
          <w:sz w:val="20"/>
          <w:szCs w:val="20"/>
          <w:lang w:eastAsia="ru-RU"/>
        </w:rPr>
      </w:pPr>
    </w:p>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ГРУППЫ ДОЛЖНОСТЕЙ РАБОТНИКОВ МБДОУ</w:t>
      </w:r>
    </w:p>
    <w:p w:rsidR="005466F8" w:rsidRPr="005466F8" w:rsidRDefault="005466F8" w:rsidP="005466F8">
      <w:pPr>
        <w:spacing w:after="0" w:line="288" w:lineRule="exact"/>
        <w:rPr>
          <w:rFonts w:ascii="Times New Roman" w:eastAsia="Times New Roman" w:hAnsi="Times New Roman"/>
          <w:sz w:val="20"/>
          <w:szCs w:val="20"/>
          <w:lang w:eastAsia="ru-RU"/>
        </w:rPr>
      </w:pPr>
    </w:p>
    <w:tbl>
      <w:tblPr>
        <w:tblW w:w="0" w:type="auto"/>
        <w:tblInd w:w="10" w:type="dxa"/>
        <w:tblLayout w:type="fixed"/>
        <w:tblCellMar>
          <w:left w:w="0" w:type="dxa"/>
          <w:right w:w="0" w:type="dxa"/>
        </w:tblCellMar>
        <w:tblLook w:val="04A0"/>
      </w:tblPr>
      <w:tblGrid>
        <w:gridCol w:w="1820"/>
        <w:gridCol w:w="1180"/>
        <w:gridCol w:w="1140"/>
        <w:gridCol w:w="1600"/>
        <w:gridCol w:w="3420"/>
      </w:tblGrid>
      <w:tr w:rsidR="005466F8" w:rsidRPr="005466F8" w:rsidTr="005466F8">
        <w:trPr>
          <w:trHeight w:val="402"/>
        </w:trPr>
        <w:tc>
          <w:tcPr>
            <w:tcW w:w="1820" w:type="dxa"/>
            <w:tcBorders>
              <w:top w:val="single" w:sz="8" w:space="0" w:color="auto"/>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2320" w:type="dxa"/>
            <w:gridSpan w:val="2"/>
            <w:tcBorders>
              <w:top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Стаж работы</w:t>
            </w:r>
          </w:p>
        </w:tc>
        <w:tc>
          <w:tcPr>
            <w:tcW w:w="1600" w:type="dxa"/>
            <w:tcBorders>
              <w:top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3420" w:type="dxa"/>
            <w:tcBorders>
              <w:top w:val="single" w:sz="8" w:space="0" w:color="auto"/>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Коэффициент</w:t>
            </w:r>
          </w:p>
        </w:tc>
      </w:tr>
      <w:tr w:rsidR="005466F8" w:rsidRPr="005466F8" w:rsidTr="005466F8">
        <w:trPr>
          <w:trHeight w:val="112"/>
        </w:trPr>
        <w:tc>
          <w:tcPr>
            <w:tcW w:w="5740" w:type="dxa"/>
            <w:gridSpan w:val="4"/>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4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2"/>
        </w:trPr>
        <w:tc>
          <w:tcPr>
            <w:tcW w:w="5740" w:type="dxa"/>
            <w:gridSpan w:val="4"/>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 xml:space="preserve">Заведующий,    заместитель    заведующего    </w:t>
            </w:r>
            <w:proofErr w:type="gramStart"/>
            <w:r w:rsidRPr="005466F8">
              <w:rPr>
                <w:rFonts w:ascii="Times New Roman" w:eastAsia="Times New Roman" w:hAnsi="Times New Roman"/>
                <w:sz w:val="26"/>
                <w:szCs w:val="26"/>
                <w:lang w:eastAsia="ru-RU"/>
              </w:rPr>
              <w:t>по</w:t>
            </w:r>
            <w:proofErr w:type="gramEnd"/>
          </w:p>
        </w:tc>
        <w:tc>
          <w:tcPr>
            <w:tcW w:w="34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1,06</w:t>
            </w:r>
          </w:p>
        </w:tc>
      </w:tr>
      <w:tr w:rsidR="005466F8" w:rsidRPr="005466F8" w:rsidTr="005466F8">
        <w:trPr>
          <w:trHeight w:val="298"/>
        </w:trPr>
        <w:tc>
          <w:tcPr>
            <w:tcW w:w="3000" w:type="dxa"/>
            <w:gridSpan w:val="2"/>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учебно-воспитательной</w:t>
            </w:r>
          </w:p>
        </w:tc>
        <w:tc>
          <w:tcPr>
            <w:tcW w:w="1140" w:type="dxa"/>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w w:val="99"/>
                <w:sz w:val="26"/>
                <w:szCs w:val="26"/>
                <w:lang w:eastAsia="ru-RU"/>
              </w:rPr>
              <w:t>работе,</w:t>
            </w:r>
          </w:p>
        </w:tc>
        <w:tc>
          <w:tcPr>
            <w:tcW w:w="1600" w:type="dxa"/>
            <w:tcBorders>
              <w:right w:val="single" w:sz="8" w:space="0" w:color="auto"/>
            </w:tcBorders>
            <w:vAlign w:val="bottom"/>
          </w:tcPr>
          <w:p w:rsidR="005466F8" w:rsidRPr="005466F8" w:rsidRDefault="005466F8" w:rsidP="005466F8">
            <w:pPr>
              <w:spacing w:after="0" w:line="240" w:lineRule="auto"/>
              <w:jc w:val="right"/>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главный</w:t>
            </w:r>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300"/>
        </w:trPr>
        <w:tc>
          <w:tcPr>
            <w:tcW w:w="4140" w:type="dxa"/>
            <w:gridSpan w:val="3"/>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бухгалтер, старший воспитатель.</w:t>
            </w:r>
          </w:p>
        </w:tc>
        <w:tc>
          <w:tcPr>
            <w:tcW w:w="160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112"/>
        </w:trPr>
        <w:tc>
          <w:tcPr>
            <w:tcW w:w="1820" w:type="dxa"/>
            <w:tcBorders>
              <w:left w:val="single" w:sz="8" w:space="0" w:color="auto"/>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2320" w:type="dxa"/>
            <w:gridSpan w:val="2"/>
            <w:tcBorders>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160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4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0"/>
        </w:trPr>
        <w:tc>
          <w:tcPr>
            <w:tcW w:w="1820" w:type="dxa"/>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Воспитатель,</w:t>
            </w:r>
          </w:p>
        </w:tc>
        <w:tc>
          <w:tcPr>
            <w:tcW w:w="2320" w:type="dxa"/>
            <w:gridSpan w:val="2"/>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руководитель</w:t>
            </w:r>
          </w:p>
        </w:tc>
        <w:tc>
          <w:tcPr>
            <w:tcW w:w="1600" w:type="dxa"/>
            <w:tcBorders>
              <w:right w:val="single" w:sz="8" w:space="0" w:color="auto"/>
            </w:tcBorders>
            <w:vAlign w:val="bottom"/>
          </w:tcPr>
          <w:p w:rsidR="005466F8" w:rsidRPr="005466F8" w:rsidRDefault="005466F8" w:rsidP="005466F8">
            <w:pPr>
              <w:spacing w:after="0" w:line="240" w:lineRule="auto"/>
              <w:jc w:val="right"/>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структурного</w:t>
            </w:r>
          </w:p>
        </w:tc>
        <w:tc>
          <w:tcPr>
            <w:tcW w:w="34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1,05</w:t>
            </w:r>
          </w:p>
        </w:tc>
      </w:tr>
      <w:tr w:rsidR="005466F8" w:rsidRPr="005466F8" w:rsidTr="005466F8">
        <w:trPr>
          <w:trHeight w:val="300"/>
        </w:trPr>
        <w:tc>
          <w:tcPr>
            <w:tcW w:w="5740" w:type="dxa"/>
            <w:gridSpan w:val="4"/>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подразделения, заведующий филиалом, ведущий</w:t>
            </w:r>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300"/>
        </w:trPr>
        <w:tc>
          <w:tcPr>
            <w:tcW w:w="1820" w:type="dxa"/>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бухгалтер.</w:t>
            </w:r>
          </w:p>
        </w:tc>
        <w:tc>
          <w:tcPr>
            <w:tcW w:w="1180" w:type="dxa"/>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1140" w:type="dxa"/>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160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112"/>
        </w:trPr>
        <w:tc>
          <w:tcPr>
            <w:tcW w:w="3000" w:type="dxa"/>
            <w:gridSpan w:val="2"/>
            <w:tcBorders>
              <w:left w:val="single" w:sz="8" w:space="0" w:color="auto"/>
              <w:bottom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2740" w:type="dxa"/>
            <w:gridSpan w:val="2"/>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c>
          <w:tcPr>
            <w:tcW w:w="34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9"/>
                <w:szCs w:val="9"/>
                <w:lang w:eastAsia="ru-RU"/>
              </w:rPr>
            </w:pPr>
          </w:p>
        </w:tc>
      </w:tr>
      <w:tr w:rsidR="005466F8" w:rsidRPr="005466F8" w:rsidTr="005466F8">
        <w:trPr>
          <w:trHeight w:val="380"/>
        </w:trPr>
        <w:tc>
          <w:tcPr>
            <w:tcW w:w="3000" w:type="dxa"/>
            <w:gridSpan w:val="2"/>
            <w:tcBorders>
              <w:lef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Педагог-психолог,</w:t>
            </w:r>
          </w:p>
        </w:tc>
        <w:tc>
          <w:tcPr>
            <w:tcW w:w="2740" w:type="dxa"/>
            <w:gridSpan w:val="2"/>
            <w:tcBorders>
              <w:right w:val="single" w:sz="8" w:space="0" w:color="auto"/>
            </w:tcBorders>
            <w:vAlign w:val="bottom"/>
          </w:tcPr>
          <w:p w:rsidR="005466F8" w:rsidRPr="005466F8" w:rsidRDefault="005466F8" w:rsidP="005466F8">
            <w:pPr>
              <w:spacing w:after="0" w:line="240" w:lineRule="auto"/>
              <w:jc w:val="right"/>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учитель-логопед,</w:t>
            </w:r>
          </w:p>
        </w:tc>
        <w:tc>
          <w:tcPr>
            <w:tcW w:w="3420" w:type="dxa"/>
            <w:tcBorders>
              <w:right w:val="single" w:sz="8" w:space="0" w:color="auto"/>
            </w:tcBorders>
            <w:vAlign w:val="bottom"/>
          </w:tcPr>
          <w:p w:rsidR="005466F8" w:rsidRPr="005466F8" w:rsidRDefault="005466F8" w:rsidP="005466F8">
            <w:pPr>
              <w:spacing w:after="0" w:line="240" w:lineRule="auto"/>
              <w:jc w:val="center"/>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1,01</w:t>
            </w:r>
          </w:p>
        </w:tc>
      </w:tr>
      <w:tr w:rsidR="005466F8" w:rsidRPr="005466F8" w:rsidTr="005466F8">
        <w:trPr>
          <w:trHeight w:val="300"/>
        </w:trPr>
        <w:tc>
          <w:tcPr>
            <w:tcW w:w="5740" w:type="dxa"/>
            <w:gridSpan w:val="4"/>
            <w:tcBorders>
              <w:left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 xml:space="preserve">музыкальный   руководитель,   инструктор   </w:t>
            </w:r>
            <w:proofErr w:type="gramStart"/>
            <w:r w:rsidRPr="005466F8">
              <w:rPr>
                <w:rFonts w:ascii="Times New Roman" w:eastAsia="Times New Roman" w:hAnsi="Times New Roman"/>
                <w:sz w:val="26"/>
                <w:szCs w:val="26"/>
                <w:lang w:eastAsia="ru-RU"/>
              </w:rPr>
              <w:t>по</w:t>
            </w:r>
            <w:proofErr w:type="gramEnd"/>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298"/>
        </w:trPr>
        <w:tc>
          <w:tcPr>
            <w:tcW w:w="5740" w:type="dxa"/>
            <w:gridSpan w:val="4"/>
            <w:tcBorders>
              <w:left w:val="single" w:sz="8" w:space="0" w:color="auto"/>
              <w:right w:val="single" w:sz="8" w:space="0" w:color="auto"/>
            </w:tcBorders>
            <w:vAlign w:val="bottom"/>
          </w:tcPr>
          <w:p w:rsidR="005466F8" w:rsidRPr="005466F8" w:rsidRDefault="005466F8" w:rsidP="005466F8">
            <w:pPr>
              <w:spacing w:after="0" w:line="297" w:lineRule="exact"/>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физической  культуре,  заместитель  заведующего</w:t>
            </w:r>
          </w:p>
        </w:tc>
        <w:tc>
          <w:tcPr>
            <w:tcW w:w="3420" w:type="dxa"/>
            <w:tcBorders>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r w:rsidR="005466F8" w:rsidRPr="005466F8" w:rsidTr="005466F8">
        <w:trPr>
          <w:trHeight w:val="300"/>
        </w:trPr>
        <w:tc>
          <w:tcPr>
            <w:tcW w:w="5740" w:type="dxa"/>
            <w:gridSpan w:val="4"/>
            <w:tcBorders>
              <w:left w:val="single" w:sz="8" w:space="0" w:color="auto"/>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0"/>
                <w:szCs w:val="20"/>
                <w:lang w:eastAsia="ru-RU"/>
              </w:rPr>
            </w:pPr>
            <w:r w:rsidRPr="005466F8">
              <w:rPr>
                <w:rFonts w:ascii="Times New Roman" w:eastAsia="Times New Roman" w:hAnsi="Times New Roman"/>
                <w:sz w:val="26"/>
                <w:szCs w:val="26"/>
                <w:lang w:eastAsia="ru-RU"/>
              </w:rPr>
              <w:t>по административно-хозяйственной работе.</w:t>
            </w:r>
          </w:p>
        </w:tc>
        <w:tc>
          <w:tcPr>
            <w:tcW w:w="3420" w:type="dxa"/>
            <w:tcBorders>
              <w:bottom w:val="single" w:sz="8" w:space="0" w:color="auto"/>
              <w:right w:val="single" w:sz="8" w:space="0" w:color="auto"/>
            </w:tcBorders>
            <w:vAlign w:val="bottom"/>
          </w:tcPr>
          <w:p w:rsidR="005466F8" w:rsidRPr="005466F8" w:rsidRDefault="005466F8" w:rsidP="005466F8">
            <w:pPr>
              <w:spacing w:after="0" w:line="240" w:lineRule="auto"/>
              <w:rPr>
                <w:rFonts w:ascii="Times New Roman" w:eastAsia="Times New Roman" w:hAnsi="Times New Roman"/>
                <w:sz w:val="24"/>
                <w:szCs w:val="24"/>
                <w:lang w:eastAsia="ru-RU"/>
              </w:rPr>
            </w:pPr>
          </w:p>
        </w:tc>
      </w:tr>
    </w:tbl>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p w:rsidR="005466F8" w:rsidRDefault="005466F8" w:rsidP="005466F8"/>
    <w:tbl>
      <w:tblPr>
        <w:tblStyle w:val="a3"/>
        <w:tblW w:w="0" w:type="auto"/>
        <w:tblInd w:w="5070" w:type="dxa"/>
        <w:tblBorders>
          <w:top w:val="none" w:sz="0" w:space="0" w:color="auto"/>
          <w:left w:val="none" w:sz="0" w:space="0" w:color="auto"/>
          <w:bottom w:val="none" w:sz="0" w:space="0" w:color="auto"/>
          <w:right w:val="none" w:sz="0" w:space="0" w:color="auto"/>
        </w:tblBorders>
        <w:tblLook w:val="04A0"/>
      </w:tblPr>
      <w:tblGrid>
        <w:gridCol w:w="4501"/>
      </w:tblGrid>
      <w:tr w:rsidR="005466F8" w:rsidTr="00BB7D81">
        <w:tc>
          <w:tcPr>
            <w:tcW w:w="4501" w:type="dxa"/>
          </w:tcPr>
          <w:p w:rsidR="005466F8" w:rsidRPr="005466F8" w:rsidRDefault="005466F8" w:rsidP="00BB7D81">
            <w:pPr>
              <w:rPr>
                <w:rFonts w:ascii="Times New Roman" w:eastAsia="Times New Roman" w:hAnsi="Times New Roman"/>
              </w:rPr>
            </w:pPr>
            <w:r>
              <w:rPr>
                <w:rFonts w:ascii="Times New Roman" w:eastAsia="Times New Roman" w:hAnsi="Times New Roman"/>
                <w:sz w:val="26"/>
                <w:szCs w:val="26"/>
              </w:rPr>
              <w:lastRenderedPageBreak/>
              <w:t>Приложение 6</w:t>
            </w:r>
          </w:p>
          <w:p w:rsidR="005466F8" w:rsidRDefault="005466F8" w:rsidP="00BB7D81">
            <w:r w:rsidRPr="005466F8">
              <w:rPr>
                <w:rFonts w:ascii="Times New Roman" w:eastAsia="Times New Roman" w:hAnsi="Times New Roman"/>
                <w:sz w:val="26"/>
                <w:szCs w:val="26"/>
              </w:rPr>
              <w:t>к Положению по формированию                                                                                         и распределению фонда оплаты труда                                                                                МБДОУ «Детский сад № 43»</w:t>
            </w:r>
          </w:p>
        </w:tc>
      </w:tr>
    </w:tbl>
    <w:p w:rsidR="005466F8" w:rsidRDefault="005466F8" w:rsidP="005466F8"/>
    <w:p w:rsidR="005466F8" w:rsidRPr="005466F8" w:rsidRDefault="005466F8" w:rsidP="005466F8">
      <w:pPr>
        <w:spacing w:after="0" w:line="240" w:lineRule="auto"/>
        <w:jc w:val="center"/>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Порядок</w:t>
      </w:r>
    </w:p>
    <w:p w:rsidR="005466F8" w:rsidRPr="005466F8" w:rsidRDefault="005466F8" w:rsidP="005466F8">
      <w:pPr>
        <w:spacing w:after="0" w:line="240" w:lineRule="auto"/>
        <w:jc w:val="center"/>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исчисления средней заработной платы педагогических работников для определения размера должностного оклада руководителя муниципального бюджетного дошкольного образовательного учреждения</w:t>
      </w:r>
    </w:p>
    <w:p w:rsidR="005466F8" w:rsidRPr="005466F8" w:rsidRDefault="005466F8" w:rsidP="005466F8">
      <w:pPr>
        <w:spacing w:after="0" w:line="200" w:lineRule="exact"/>
        <w:rPr>
          <w:rFonts w:ascii="Times New Roman" w:eastAsia="Times New Roman" w:hAnsi="Times New Roman"/>
          <w:sz w:val="20"/>
          <w:szCs w:val="20"/>
          <w:lang w:eastAsia="ru-RU"/>
        </w:rPr>
      </w:pPr>
    </w:p>
    <w:p w:rsidR="005466F8" w:rsidRPr="005466F8" w:rsidRDefault="005466F8" w:rsidP="005466F8">
      <w:pPr>
        <w:spacing w:after="0" w:line="358" w:lineRule="exact"/>
        <w:rPr>
          <w:rFonts w:ascii="Times New Roman" w:eastAsia="Times New Roman" w:hAnsi="Times New Roman"/>
          <w:sz w:val="20"/>
          <w:szCs w:val="20"/>
          <w:lang w:eastAsia="ru-RU"/>
        </w:rPr>
      </w:pPr>
    </w:p>
    <w:p w:rsidR="005466F8" w:rsidRPr="005466F8" w:rsidRDefault="005466F8" w:rsidP="005466F8">
      <w:pPr>
        <w:tabs>
          <w:tab w:val="left" w:pos="1407"/>
        </w:tabs>
        <w:spacing w:after="0" w:line="237" w:lineRule="auto"/>
        <w:jc w:val="both"/>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ab/>
        <w:t>1. Порядок исчисления средней заработной платы педагогических работников для определения размера должностного оклада руководителя муниципальной бюджетной дошкольной образовательной организации (далее – Порядок) определяет правила исчисления средней заработной платы педагогических работников для определения размера должностного оклада руководителя муниципального бюджетного дошкольного образовательного учреждения (далее – МБДОУ).</w:t>
      </w:r>
    </w:p>
    <w:p w:rsidR="005466F8" w:rsidRPr="005466F8" w:rsidRDefault="005466F8" w:rsidP="005466F8">
      <w:pPr>
        <w:spacing w:after="0" w:line="139" w:lineRule="exact"/>
        <w:rPr>
          <w:rFonts w:ascii="Times New Roman" w:eastAsia="Times New Roman" w:hAnsi="Times New Roman"/>
          <w:sz w:val="26"/>
          <w:szCs w:val="26"/>
          <w:lang w:eastAsia="ru-RU"/>
        </w:rPr>
      </w:pPr>
    </w:p>
    <w:p w:rsidR="005466F8" w:rsidRPr="005466F8" w:rsidRDefault="005466F8" w:rsidP="005466F8">
      <w:pPr>
        <w:tabs>
          <w:tab w:val="left" w:pos="1083"/>
        </w:tabs>
        <w:spacing w:after="0" w:line="236" w:lineRule="auto"/>
        <w:jc w:val="both"/>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ab/>
        <w:t>2. При расчете размера должностного оклада руководителя МБДОУ учитывается средняя заработная плата педагогических работников, осуществляющих образовательный процесс. Заработная плата, выплаченная другим работникам из числа административно-управленческого, учебно-вспомогательного персонала за образовательный процесс не учитывается.</w:t>
      </w:r>
    </w:p>
    <w:p w:rsidR="005466F8" w:rsidRPr="005466F8" w:rsidRDefault="005466F8" w:rsidP="005466F8">
      <w:pPr>
        <w:spacing w:after="0" w:line="139" w:lineRule="exact"/>
        <w:rPr>
          <w:rFonts w:ascii="Times New Roman" w:eastAsia="Times New Roman" w:hAnsi="Times New Roman"/>
          <w:sz w:val="26"/>
          <w:szCs w:val="26"/>
          <w:lang w:eastAsia="ru-RU"/>
        </w:rPr>
      </w:pPr>
    </w:p>
    <w:p w:rsidR="005466F8" w:rsidRPr="005466F8" w:rsidRDefault="005466F8" w:rsidP="005466F8">
      <w:pPr>
        <w:tabs>
          <w:tab w:val="left" w:pos="1258"/>
        </w:tabs>
        <w:spacing w:after="0" w:line="237" w:lineRule="auto"/>
        <w:jc w:val="both"/>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ab/>
        <w:t>3. При расчете средней заработной платы педагогических работников учитываются все предусмотренные системой оплаты труда виды выплат, применяемые в МБДОУ, за 12 календарных месяцев, предшествующих периоду установления должностного оклада руководителю, за исключением выплат компенсационного и стимулирующего характера.</w:t>
      </w:r>
    </w:p>
    <w:p w:rsidR="005466F8" w:rsidRPr="005466F8" w:rsidRDefault="005466F8" w:rsidP="005466F8">
      <w:pPr>
        <w:spacing w:after="0" w:line="14" w:lineRule="exact"/>
        <w:rPr>
          <w:rFonts w:ascii="Times New Roman" w:eastAsia="Times New Roman" w:hAnsi="Times New Roman"/>
          <w:sz w:val="26"/>
          <w:szCs w:val="26"/>
          <w:lang w:eastAsia="ru-RU"/>
        </w:rPr>
      </w:pPr>
    </w:p>
    <w:p w:rsidR="005466F8" w:rsidRPr="005466F8" w:rsidRDefault="005466F8" w:rsidP="005466F8">
      <w:pPr>
        <w:tabs>
          <w:tab w:val="left" w:pos="1189"/>
        </w:tabs>
        <w:spacing w:after="0" w:line="237" w:lineRule="auto"/>
        <w:jc w:val="both"/>
        <w:rPr>
          <w:rFonts w:ascii="Times New Roman" w:eastAsia="Times New Roman" w:hAnsi="Times New Roman"/>
          <w:sz w:val="26"/>
          <w:szCs w:val="26"/>
          <w:lang w:eastAsia="ru-RU"/>
        </w:rPr>
      </w:pPr>
      <w:r w:rsidRPr="005466F8">
        <w:rPr>
          <w:rFonts w:ascii="Times New Roman" w:eastAsia="Times New Roman" w:hAnsi="Times New Roman"/>
          <w:sz w:val="26"/>
          <w:szCs w:val="26"/>
          <w:lang w:eastAsia="ru-RU"/>
        </w:rPr>
        <w:tab/>
        <w:t>4. Средняя заработная плата педагогических работников определяется путем деления суммы начисленной заработной платы (за исключением выплат компенсационного и стимулирующего характера) за отработанное время в течение 12 календарных месяцев, предшествующих периоду установления должностного оклада руководителю, на сумму среднемесячной численности педагогических работников МБДОУ за эти же месяцы.</w:t>
      </w:r>
    </w:p>
    <w:p w:rsidR="005466F8" w:rsidRPr="005466F8" w:rsidRDefault="005466F8" w:rsidP="005466F8">
      <w:pPr>
        <w:spacing w:after="0" w:line="19" w:lineRule="exact"/>
        <w:jc w:val="both"/>
        <w:rPr>
          <w:rFonts w:ascii="Times New Roman" w:eastAsia="Times New Roman" w:hAnsi="Times New Roman"/>
          <w:sz w:val="26"/>
          <w:szCs w:val="26"/>
          <w:lang w:eastAsia="ru-RU"/>
        </w:rPr>
      </w:pPr>
    </w:p>
    <w:p w:rsidR="005466F8" w:rsidRPr="005466F8" w:rsidRDefault="005466F8" w:rsidP="005466F8">
      <w:pPr>
        <w:spacing w:after="0" w:line="240" w:lineRule="auto"/>
        <w:ind w:firstLine="708"/>
        <w:jc w:val="both"/>
        <w:rPr>
          <w:rFonts w:ascii="Times New Roman" w:eastAsia="Times New Roman" w:hAnsi="Times New Roman"/>
          <w:color w:val="FF0000"/>
          <w:sz w:val="24"/>
          <w:szCs w:val="24"/>
          <w:lang w:eastAsia="ru-RU"/>
        </w:rPr>
      </w:pPr>
      <w:r w:rsidRPr="005466F8">
        <w:rPr>
          <w:rFonts w:ascii="Times New Roman" w:eastAsia="Times New Roman" w:hAnsi="Times New Roman"/>
          <w:sz w:val="26"/>
          <w:szCs w:val="26"/>
          <w:lang w:eastAsia="ru-RU"/>
        </w:rPr>
        <w:t xml:space="preserve">       5. </w:t>
      </w:r>
      <w:proofErr w:type="gramStart"/>
      <w:r w:rsidRPr="005466F8">
        <w:rPr>
          <w:rFonts w:ascii="Times New Roman" w:eastAsia="Times New Roman" w:hAnsi="Times New Roman"/>
          <w:sz w:val="26"/>
          <w:szCs w:val="26"/>
          <w:lang w:eastAsia="ru-RU"/>
        </w:rPr>
        <w:t>Под среднемесячной численностью педагогических работников необходимо понимать среднюю численность педагогических работников списочного состава без внешних совместителей, сложившуюся за последние 12 месяцев (исходя из данных последней статистической отчетности</w:t>
      </w:r>
      <w:proofErr w:type="gramEnd"/>
    </w:p>
    <w:p w:rsidR="005466F8" w:rsidRDefault="005466F8" w:rsidP="005466F8"/>
    <w:p w:rsidR="005466F8" w:rsidRDefault="005466F8" w:rsidP="005466F8"/>
    <w:p w:rsidR="005466F8" w:rsidRDefault="005466F8" w:rsidP="005466F8"/>
    <w:p w:rsidR="005466F8" w:rsidRDefault="005466F8" w:rsidP="005466F8"/>
    <w:sectPr w:rsidR="005466F8" w:rsidSect="00975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A54"/>
    <w:multiLevelType w:val="hybridMultilevel"/>
    <w:tmpl w:val="8DEADD20"/>
    <w:lvl w:ilvl="0" w:tplc="D44AA49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2638A"/>
    <w:multiLevelType w:val="multilevel"/>
    <w:tmpl w:val="D708F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30963"/>
    <w:multiLevelType w:val="multilevel"/>
    <w:tmpl w:val="88A0096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274C23"/>
    <w:multiLevelType w:val="multilevel"/>
    <w:tmpl w:val="D708F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3D2300"/>
    <w:multiLevelType w:val="multilevel"/>
    <w:tmpl w:val="D708F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2335BF"/>
    <w:multiLevelType w:val="hybridMultilevel"/>
    <w:tmpl w:val="32C4DED0"/>
    <w:lvl w:ilvl="0" w:tplc="4622F05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47604"/>
    <w:rsid w:val="00002CE1"/>
    <w:rsid w:val="00004FCD"/>
    <w:rsid w:val="00011749"/>
    <w:rsid w:val="00040455"/>
    <w:rsid w:val="0005181B"/>
    <w:rsid w:val="0005206C"/>
    <w:rsid w:val="000551F1"/>
    <w:rsid w:val="00057FA6"/>
    <w:rsid w:val="000728CC"/>
    <w:rsid w:val="00073334"/>
    <w:rsid w:val="00080332"/>
    <w:rsid w:val="000B06AC"/>
    <w:rsid w:val="000E325E"/>
    <w:rsid w:val="00103564"/>
    <w:rsid w:val="001227F9"/>
    <w:rsid w:val="001546C0"/>
    <w:rsid w:val="00164C1C"/>
    <w:rsid w:val="00184770"/>
    <w:rsid w:val="001C1DCA"/>
    <w:rsid w:val="001C5635"/>
    <w:rsid w:val="001E4A06"/>
    <w:rsid w:val="00202C08"/>
    <w:rsid w:val="00217ACB"/>
    <w:rsid w:val="00263694"/>
    <w:rsid w:val="00282D5B"/>
    <w:rsid w:val="002C6181"/>
    <w:rsid w:val="0032110C"/>
    <w:rsid w:val="00336D27"/>
    <w:rsid w:val="00337238"/>
    <w:rsid w:val="00337C7B"/>
    <w:rsid w:val="0034358E"/>
    <w:rsid w:val="0035007F"/>
    <w:rsid w:val="003536E1"/>
    <w:rsid w:val="003A7DA8"/>
    <w:rsid w:val="003F1381"/>
    <w:rsid w:val="00401742"/>
    <w:rsid w:val="00417206"/>
    <w:rsid w:val="00426741"/>
    <w:rsid w:val="004567C6"/>
    <w:rsid w:val="00485E89"/>
    <w:rsid w:val="004C00FB"/>
    <w:rsid w:val="004D43B2"/>
    <w:rsid w:val="004E371D"/>
    <w:rsid w:val="004F319D"/>
    <w:rsid w:val="00500F1C"/>
    <w:rsid w:val="005030AC"/>
    <w:rsid w:val="00545F57"/>
    <w:rsid w:val="005466F8"/>
    <w:rsid w:val="00547A44"/>
    <w:rsid w:val="0055584D"/>
    <w:rsid w:val="0059319C"/>
    <w:rsid w:val="005A4EF1"/>
    <w:rsid w:val="005A7C0E"/>
    <w:rsid w:val="005C034B"/>
    <w:rsid w:val="0063631F"/>
    <w:rsid w:val="00640346"/>
    <w:rsid w:val="00661405"/>
    <w:rsid w:val="006A5A72"/>
    <w:rsid w:val="006B419F"/>
    <w:rsid w:val="006D4764"/>
    <w:rsid w:val="006F0D3D"/>
    <w:rsid w:val="006F6E4B"/>
    <w:rsid w:val="00702012"/>
    <w:rsid w:val="00702BD8"/>
    <w:rsid w:val="00722258"/>
    <w:rsid w:val="00725100"/>
    <w:rsid w:val="007600FF"/>
    <w:rsid w:val="00767042"/>
    <w:rsid w:val="00784A6C"/>
    <w:rsid w:val="007A2853"/>
    <w:rsid w:val="007A4B57"/>
    <w:rsid w:val="007E39B8"/>
    <w:rsid w:val="00811C75"/>
    <w:rsid w:val="00856577"/>
    <w:rsid w:val="00861C25"/>
    <w:rsid w:val="008A2D7A"/>
    <w:rsid w:val="008B58A2"/>
    <w:rsid w:val="008B5E2C"/>
    <w:rsid w:val="008D2E28"/>
    <w:rsid w:val="008D321D"/>
    <w:rsid w:val="008D72BD"/>
    <w:rsid w:val="008F2C2A"/>
    <w:rsid w:val="00900576"/>
    <w:rsid w:val="00904E29"/>
    <w:rsid w:val="00964C7F"/>
    <w:rsid w:val="009756CA"/>
    <w:rsid w:val="00987195"/>
    <w:rsid w:val="00997C1B"/>
    <w:rsid w:val="009A00B3"/>
    <w:rsid w:val="009B4502"/>
    <w:rsid w:val="009D0D71"/>
    <w:rsid w:val="009E5156"/>
    <w:rsid w:val="009F20DA"/>
    <w:rsid w:val="00A16E8C"/>
    <w:rsid w:val="00A269D1"/>
    <w:rsid w:val="00AB0267"/>
    <w:rsid w:val="00AB218E"/>
    <w:rsid w:val="00AB5245"/>
    <w:rsid w:val="00AC2228"/>
    <w:rsid w:val="00AC51AB"/>
    <w:rsid w:val="00AE3599"/>
    <w:rsid w:val="00B25535"/>
    <w:rsid w:val="00B62C8C"/>
    <w:rsid w:val="00B65339"/>
    <w:rsid w:val="00B82394"/>
    <w:rsid w:val="00B836AB"/>
    <w:rsid w:val="00B87D24"/>
    <w:rsid w:val="00BA07B0"/>
    <w:rsid w:val="00BB0577"/>
    <w:rsid w:val="00BB7D81"/>
    <w:rsid w:val="00BC4710"/>
    <w:rsid w:val="00BE39B0"/>
    <w:rsid w:val="00C001D3"/>
    <w:rsid w:val="00C0490B"/>
    <w:rsid w:val="00C16B40"/>
    <w:rsid w:val="00C254DA"/>
    <w:rsid w:val="00C25998"/>
    <w:rsid w:val="00C2649A"/>
    <w:rsid w:val="00C45C27"/>
    <w:rsid w:val="00C47604"/>
    <w:rsid w:val="00C863FC"/>
    <w:rsid w:val="00C872FF"/>
    <w:rsid w:val="00CB0BF4"/>
    <w:rsid w:val="00CE2B06"/>
    <w:rsid w:val="00D05EA5"/>
    <w:rsid w:val="00D301DE"/>
    <w:rsid w:val="00D403F3"/>
    <w:rsid w:val="00D428A0"/>
    <w:rsid w:val="00D55B00"/>
    <w:rsid w:val="00D76A2E"/>
    <w:rsid w:val="00D90F1C"/>
    <w:rsid w:val="00DA7FF6"/>
    <w:rsid w:val="00DB6969"/>
    <w:rsid w:val="00DD71EC"/>
    <w:rsid w:val="00DE3B2A"/>
    <w:rsid w:val="00E16E19"/>
    <w:rsid w:val="00E37E3E"/>
    <w:rsid w:val="00E86FB0"/>
    <w:rsid w:val="00E91FE2"/>
    <w:rsid w:val="00E9465E"/>
    <w:rsid w:val="00EA4068"/>
    <w:rsid w:val="00EB0329"/>
    <w:rsid w:val="00EB609D"/>
    <w:rsid w:val="00ED655D"/>
    <w:rsid w:val="00F2062A"/>
    <w:rsid w:val="00F455CE"/>
    <w:rsid w:val="00F52579"/>
    <w:rsid w:val="00F55834"/>
    <w:rsid w:val="00F70192"/>
    <w:rsid w:val="00F83F18"/>
    <w:rsid w:val="00FB28CD"/>
    <w:rsid w:val="00FC3C2B"/>
    <w:rsid w:val="00FC3C4A"/>
    <w:rsid w:val="00FF2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2C6181"/>
    <w:pPr>
      <w:ind w:left="720"/>
      <w:contextualSpacing/>
    </w:pPr>
    <w:rPr>
      <w:rFonts w:asciiTheme="minorHAnsi" w:eastAsiaTheme="minorHAnsi" w:hAnsiTheme="minorHAnsi" w:cstheme="minorBidi"/>
    </w:rPr>
  </w:style>
  <w:style w:type="table" w:customStyle="1" w:styleId="9">
    <w:name w:val="Сетка таблицы9"/>
    <w:basedOn w:val="a1"/>
    <w:next w:val="a3"/>
    <w:uiPriority w:val="59"/>
    <w:rsid w:val="002C6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A5A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A72"/>
    <w:rPr>
      <w:rFonts w:ascii="Tahoma" w:eastAsia="Calibri" w:hAnsi="Tahoma" w:cs="Tahoma"/>
      <w:sz w:val="16"/>
      <w:szCs w:val="16"/>
    </w:rPr>
  </w:style>
  <w:style w:type="character" w:customStyle="1" w:styleId="a7">
    <w:name w:val="Основной текст_"/>
    <w:basedOn w:val="a0"/>
    <w:link w:val="1"/>
    <w:rsid w:val="00987195"/>
    <w:rPr>
      <w:rFonts w:ascii="Times New Roman" w:eastAsia="Times New Roman" w:hAnsi="Times New Roman" w:cs="Times New Roman"/>
      <w:sz w:val="17"/>
      <w:szCs w:val="17"/>
    </w:rPr>
  </w:style>
  <w:style w:type="paragraph" w:customStyle="1" w:styleId="1">
    <w:name w:val="Основной текст1"/>
    <w:basedOn w:val="a"/>
    <w:link w:val="a7"/>
    <w:rsid w:val="00987195"/>
    <w:pPr>
      <w:widowControl w:val="0"/>
      <w:spacing w:after="0" w:line="240" w:lineRule="auto"/>
      <w:ind w:firstLine="400"/>
    </w:pPr>
    <w:rPr>
      <w:rFonts w:ascii="Times New Roman" w:eastAsia="Times New Roman" w:hAnsi="Times New Roman"/>
      <w:sz w:val="17"/>
      <w:szCs w:val="17"/>
    </w:rPr>
  </w:style>
  <w:style w:type="character" w:customStyle="1" w:styleId="a8">
    <w:name w:val="Другое_"/>
    <w:basedOn w:val="a0"/>
    <w:link w:val="a9"/>
    <w:rsid w:val="00D05EA5"/>
    <w:rPr>
      <w:rFonts w:ascii="Times New Roman" w:eastAsia="Times New Roman" w:hAnsi="Times New Roman" w:cs="Times New Roman"/>
      <w:sz w:val="17"/>
      <w:szCs w:val="17"/>
    </w:rPr>
  </w:style>
  <w:style w:type="paragraph" w:customStyle="1" w:styleId="a9">
    <w:name w:val="Другое"/>
    <w:basedOn w:val="a"/>
    <w:link w:val="a8"/>
    <w:rsid w:val="00D05EA5"/>
    <w:pPr>
      <w:widowControl w:val="0"/>
      <w:spacing w:after="0" w:line="240" w:lineRule="auto"/>
      <w:ind w:firstLine="400"/>
    </w:pPr>
    <w:rPr>
      <w:rFonts w:ascii="Times New Roman" w:eastAsia="Times New Roman" w:hAnsi="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2C6181"/>
    <w:pPr>
      <w:ind w:left="720"/>
      <w:contextualSpacing/>
    </w:pPr>
    <w:rPr>
      <w:rFonts w:asciiTheme="minorHAnsi" w:eastAsiaTheme="minorHAnsi" w:hAnsiTheme="minorHAnsi" w:cstheme="minorBidi"/>
    </w:rPr>
  </w:style>
  <w:style w:type="table" w:customStyle="1" w:styleId="9">
    <w:name w:val="Сетка таблицы9"/>
    <w:basedOn w:val="a1"/>
    <w:next w:val="a3"/>
    <w:uiPriority w:val="59"/>
    <w:rsid w:val="002C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5A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A72"/>
    <w:rPr>
      <w:rFonts w:ascii="Tahoma" w:eastAsia="Calibri" w:hAnsi="Tahoma" w:cs="Tahoma"/>
      <w:sz w:val="16"/>
      <w:szCs w:val="16"/>
    </w:rPr>
  </w:style>
  <w:style w:type="character" w:customStyle="1" w:styleId="a7">
    <w:name w:val="Основной текст_"/>
    <w:basedOn w:val="a0"/>
    <w:link w:val="1"/>
    <w:rsid w:val="00987195"/>
    <w:rPr>
      <w:rFonts w:ascii="Times New Roman" w:eastAsia="Times New Roman" w:hAnsi="Times New Roman" w:cs="Times New Roman"/>
      <w:sz w:val="17"/>
      <w:szCs w:val="17"/>
    </w:rPr>
  </w:style>
  <w:style w:type="paragraph" w:customStyle="1" w:styleId="1">
    <w:name w:val="Основной текст1"/>
    <w:basedOn w:val="a"/>
    <w:link w:val="a7"/>
    <w:rsid w:val="00987195"/>
    <w:pPr>
      <w:widowControl w:val="0"/>
      <w:spacing w:after="0" w:line="240" w:lineRule="auto"/>
      <w:ind w:firstLine="400"/>
    </w:pPr>
    <w:rPr>
      <w:rFonts w:ascii="Times New Roman" w:eastAsia="Times New Roman" w:hAnsi="Times New Roman"/>
      <w:sz w:val="17"/>
      <w:szCs w:val="17"/>
    </w:rPr>
  </w:style>
  <w:style w:type="character" w:customStyle="1" w:styleId="a8">
    <w:name w:val="Другое_"/>
    <w:basedOn w:val="a0"/>
    <w:link w:val="a9"/>
    <w:rsid w:val="00D05EA5"/>
    <w:rPr>
      <w:rFonts w:ascii="Times New Roman" w:eastAsia="Times New Roman" w:hAnsi="Times New Roman" w:cs="Times New Roman"/>
      <w:sz w:val="17"/>
      <w:szCs w:val="17"/>
    </w:rPr>
  </w:style>
  <w:style w:type="paragraph" w:customStyle="1" w:styleId="a9">
    <w:name w:val="Другое"/>
    <w:basedOn w:val="a"/>
    <w:link w:val="a8"/>
    <w:rsid w:val="00D05EA5"/>
    <w:pPr>
      <w:widowControl w:val="0"/>
      <w:spacing w:after="0" w:line="240" w:lineRule="auto"/>
      <w:ind w:firstLine="400"/>
    </w:pPr>
    <w:rPr>
      <w:rFonts w:ascii="Times New Roman" w:eastAsia="Times New Roman" w:hAnsi="Times New Roman"/>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18</Pages>
  <Words>7160</Words>
  <Characters>40816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ok_kap</cp:lastModifiedBy>
  <cp:revision>150</cp:revision>
  <cp:lastPrinted>2025-02-12T08:34:00Z</cp:lastPrinted>
  <dcterms:created xsi:type="dcterms:W3CDTF">2021-05-11T06:45:00Z</dcterms:created>
  <dcterms:modified xsi:type="dcterms:W3CDTF">2025-11-18T13:08:00Z</dcterms:modified>
</cp:coreProperties>
</file>